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09" w:rsidRPr="001D62D5" w:rsidRDefault="00A30209" w:rsidP="00455B36">
      <w:pPr>
        <w:spacing w:line="480" w:lineRule="auto"/>
        <w:jc w:val="center"/>
        <w:rPr>
          <w:rFonts w:ascii="Times New Roman" w:eastAsia="Calibri" w:hAnsi="Times New Roman" w:cs="Times New Roman"/>
          <w:sz w:val="24"/>
          <w:szCs w:val="24"/>
        </w:rPr>
      </w:pPr>
    </w:p>
    <w:p w:rsidR="00A30209" w:rsidRPr="001D62D5" w:rsidRDefault="00A30209" w:rsidP="00455B36">
      <w:pPr>
        <w:spacing w:line="480" w:lineRule="auto"/>
        <w:jc w:val="center"/>
        <w:rPr>
          <w:rFonts w:ascii="Times New Roman" w:eastAsia="Calibri" w:hAnsi="Times New Roman" w:cs="Times New Roman"/>
          <w:sz w:val="24"/>
          <w:szCs w:val="24"/>
        </w:rPr>
      </w:pPr>
    </w:p>
    <w:p w:rsidR="00A30209" w:rsidRPr="001D62D5" w:rsidRDefault="00A30209" w:rsidP="00455B36">
      <w:pPr>
        <w:spacing w:line="480" w:lineRule="auto"/>
        <w:jc w:val="center"/>
        <w:rPr>
          <w:rFonts w:ascii="Times New Roman" w:eastAsia="Calibri" w:hAnsi="Times New Roman" w:cs="Times New Roman"/>
          <w:sz w:val="24"/>
          <w:szCs w:val="24"/>
        </w:rPr>
      </w:pPr>
      <w:r w:rsidRPr="001D62D5">
        <w:rPr>
          <w:rFonts w:ascii="Times New Roman" w:hAnsi="Times New Roman" w:cs="Times New Roman"/>
          <w:sz w:val="24"/>
          <w:szCs w:val="24"/>
        </w:rPr>
        <w:t>TERM PROJECT</w:t>
      </w:r>
    </w:p>
    <w:p w:rsidR="00A30209" w:rsidRPr="001D62D5" w:rsidRDefault="00A30209" w:rsidP="00455B36">
      <w:pPr>
        <w:spacing w:line="480" w:lineRule="auto"/>
        <w:jc w:val="center"/>
        <w:rPr>
          <w:rFonts w:ascii="Times New Roman" w:eastAsia="Calibri" w:hAnsi="Times New Roman" w:cs="Times New Roman"/>
          <w:sz w:val="24"/>
          <w:szCs w:val="24"/>
        </w:rPr>
      </w:pPr>
      <w:r w:rsidRPr="001D62D5">
        <w:rPr>
          <w:rFonts w:ascii="Times New Roman" w:eastAsia="Calibri" w:hAnsi="Times New Roman" w:cs="Times New Roman"/>
          <w:sz w:val="24"/>
          <w:szCs w:val="24"/>
        </w:rPr>
        <w:t>DMITRIY TARASOV</w:t>
      </w:r>
    </w:p>
    <w:p w:rsidR="00A30209" w:rsidRPr="006111F9" w:rsidRDefault="00BF21B2" w:rsidP="00455B36">
      <w:pPr>
        <w:spacing w:line="480" w:lineRule="auto"/>
        <w:jc w:val="center"/>
        <w:rPr>
          <w:rFonts w:ascii="Times New Roman" w:eastAsia="Calibri" w:hAnsi="Times New Roman" w:cs="Times New Roman"/>
          <w:sz w:val="20"/>
          <w:szCs w:val="20"/>
        </w:rPr>
      </w:pPr>
      <w:r w:rsidRPr="006111F9">
        <w:rPr>
          <w:rFonts w:ascii="Times New Roman" w:hAnsi="Times New Roman" w:cs="Times New Roman"/>
          <w:sz w:val="20"/>
          <w:szCs w:val="20"/>
        </w:rPr>
        <w:t xml:space="preserve">Project Theme: GIS and </w:t>
      </w:r>
      <w:r w:rsidR="006111F9">
        <w:rPr>
          <w:rFonts w:ascii="Times New Roman" w:hAnsi="Times New Roman" w:cs="Times New Roman"/>
          <w:sz w:val="20"/>
          <w:szCs w:val="20"/>
        </w:rPr>
        <w:t>s</w:t>
      </w:r>
      <w:r w:rsidRPr="006111F9">
        <w:rPr>
          <w:rFonts w:ascii="Times New Roman" w:hAnsi="Times New Roman" w:cs="Times New Roman"/>
          <w:sz w:val="20"/>
          <w:szCs w:val="20"/>
        </w:rPr>
        <w:t xml:space="preserve">ite </w:t>
      </w:r>
      <w:r w:rsidR="006111F9">
        <w:rPr>
          <w:rFonts w:ascii="Times New Roman" w:hAnsi="Times New Roman" w:cs="Times New Roman"/>
          <w:sz w:val="20"/>
          <w:szCs w:val="20"/>
        </w:rPr>
        <w:t>s</w:t>
      </w:r>
      <w:r w:rsidRPr="006111F9">
        <w:rPr>
          <w:rFonts w:ascii="Times New Roman" w:hAnsi="Times New Roman" w:cs="Times New Roman"/>
          <w:sz w:val="20"/>
          <w:szCs w:val="20"/>
        </w:rPr>
        <w:t>election: Choosing the location for one mo</w:t>
      </w:r>
      <w:r w:rsidR="006111F9">
        <w:rPr>
          <w:rFonts w:ascii="Times New Roman" w:hAnsi="Times New Roman" w:cs="Times New Roman"/>
          <w:sz w:val="20"/>
          <w:szCs w:val="20"/>
        </w:rPr>
        <w:t>re grocery store in San Antonio</w:t>
      </w:r>
    </w:p>
    <w:p w:rsidR="00A30209" w:rsidRPr="001D62D5" w:rsidRDefault="00BF21B2" w:rsidP="00455B36">
      <w:pPr>
        <w:spacing w:line="480" w:lineRule="auto"/>
        <w:jc w:val="center"/>
        <w:rPr>
          <w:rFonts w:ascii="Times New Roman" w:eastAsia="Calibri" w:hAnsi="Times New Roman" w:cs="Times New Roman"/>
          <w:sz w:val="24"/>
          <w:szCs w:val="24"/>
        </w:rPr>
      </w:pPr>
      <w:r w:rsidRPr="001D62D5">
        <w:rPr>
          <w:rFonts w:ascii="Times New Roman" w:hAnsi="Times New Roman" w:cs="Times New Roman"/>
          <w:sz w:val="24"/>
          <w:szCs w:val="24"/>
        </w:rPr>
        <w:t>GIS 200</w:t>
      </w:r>
    </w:p>
    <w:p w:rsidR="00A30209" w:rsidRPr="001D62D5" w:rsidRDefault="00BF21B2" w:rsidP="00455B36">
      <w:pPr>
        <w:spacing w:line="480" w:lineRule="auto"/>
        <w:jc w:val="center"/>
        <w:rPr>
          <w:rFonts w:ascii="Times New Roman" w:eastAsia="Calibri" w:hAnsi="Times New Roman" w:cs="Times New Roman"/>
          <w:sz w:val="24"/>
          <w:szCs w:val="24"/>
        </w:rPr>
      </w:pPr>
      <w:r w:rsidRPr="001D62D5">
        <w:rPr>
          <w:rFonts w:ascii="Times New Roman" w:hAnsi="Times New Roman" w:cs="Times New Roman"/>
          <w:sz w:val="24"/>
          <w:szCs w:val="24"/>
        </w:rPr>
        <w:t>Spring 2010</w:t>
      </w:r>
    </w:p>
    <w:p w:rsidR="00A30209" w:rsidRPr="001D62D5" w:rsidRDefault="00A30209" w:rsidP="00455B36">
      <w:pPr>
        <w:spacing w:line="480" w:lineRule="auto"/>
        <w:jc w:val="center"/>
        <w:rPr>
          <w:rFonts w:ascii="Times New Roman" w:eastAsia="Calibri" w:hAnsi="Times New Roman" w:cs="Times New Roman"/>
          <w:sz w:val="24"/>
          <w:szCs w:val="24"/>
        </w:rPr>
      </w:pPr>
      <w:r w:rsidRPr="001D62D5">
        <w:rPr>
          <w:rFonts w:ascii="Times New Roman" w:eastAsia="Calibri" w:hAnsi="Times New Roman" w:cs="Times New Roman"/>
          <w:sz w:val="24"/>
          <w:szCs w:val="24"/>
        </w:rPr>
        <w:t>Dr. Mi</w:t>
      </w:r>
      <w:r w:rsidR="00BF21B2" w:rsidRPr="001D62D5">
        <w:rPr>
          <w:rFonts w:ascii="Times New Roman" w:hAnsi="Times New Roman" w:cs="Times New Roman"/>
          <w:sz w:val="24"/>
          <w:szCs w:val="24"/>
        </w:rPr>
        <w:t>chael Krimmer</w:t>
      </w:r>
    </w:p>
    <w:p w:rsidR="00A30209" w:rsidRPr="001D62D5" w:rsidRDefault="00A30209" w:rsidP="00455B36">
      <w:pPr>
        <w:spacing w:line="480" w:lineRule="auto"/>
        <w:jc w:val="center"/>
        <w:rPr>
          <w:rFonts w:ascii="Times New Roman" w:eastAsia="Calibri" w:hAnsi="Times New Roman" w:cs="Times New Roman"/>
          <w:sz w:val="24"/>
          <w:szCs w:val="24"/>
        </w:rPr>
      </w:pPr>
    </w:p>
    <w:p w:rsidR="00A30209" w:rsidRPr="001D62D5" w:rsidRDefault="00A30209" w:rsidP="00455B36">
      <w:pPr>
        <w:spacing w:line="480" w:lineRule="auto"/>
        <w:jc w:val="center"/>
        <w:rPr>
          <w:rFonts w:ascii="Times New Roman" w:eastAsia="Calibri" w:hAnsi="Times New Roman" w:cs="Times New Roman"/>
          <w:sz w:val="24"/>
          <w:szCs w:val="24"/>
        </w:rPr>
      </w:pPr>
    </w:p>
    <w:p w:rsidR="00A30209" w:rsidRPr="001D62D5" w:rsidRDefault="00A30209" w:rsidP="00455B36">
      <w:pPr>
        <w:spacing w:line="480" w:lineRule="auto"/>
        <w:rPr>
          <w:rFonts w:ascii="Times New Roman" w:hAnsi="Times New Roman" w:cs="Times New Roman"/>
          <w:b/>
          <w:sz w:val="24"/>
          <w:szCs w:val="24"/>
        </w:rPr>
      </w:pPr>
      <w:r w:rsidRPr="001D62D5">
        <w:rPr>
          <w:rFonts w:ascii="Times New Roman" w:eastAsia="Calibri" w:hAnsi="Times New Roman" w:cs="Times New Roman"/>
          <w:sz w:val="24"/>
          <w:szCs w:val="24"/>
        </w:rPr>
        <w:br w:type="page"/>
      </w:r>
    </w:p>
    <w:p w:rsidR="00DF5C97" w:rsidRPr="001D62D5" w:rsidRDefault="008907C4" w:rsidP="00455B36">
      <w:pPr>
        <w:spacing w:line="480" w:lineRule="auto"/>
        <w:rPr>
          <w:rFonts w:ascii="Times New Roman" w:hAnsi="Times New Roman" w:cs="Times New Roman"/>
          <w:sz w:val="24"/>
          <w:szCs w:val="24"/>
        </w:rPr>
      </w:pPr>
      <w:proofErr w:type="gramStart"/>
      <w:r w:rsidRPr="001D62D5">
        <w:rPr>
          <w:rFonts w:ascii="Times New Roman" w:hAnsi="Times New Roman" w:cs="Times New Roman"/>
          <w:b/>
          <w:sz w:val="24"/>
          <w:szCs w:val="24"/>
        </w:rPr>
        <w:lastRenderedPageBreak/>
        <w:t>Executive summary.</w:t>
      </w:r>
      <w:proofErr w:type="gramEnd"/>
      <w:r w:rsidRPr="001D62D5">
        <w:rPr>
          <w:rFonts w:ascii="Times New Roman" w:hAnsi="Times New Roman" w:cs="Times New Roman"/>
          <w:sz w:val="24"/>
          <w:szCs w:val="24"/>
        </w:rPr>
        <w:t xml:space="preserve"> </w:t>
      </w:r>
      <w:r w:rsidR="0075041A" w:rsidRPr="001D62D5">
        <w:rPr>
          <w:rFonts w:ascii="Times New Roman" w:hAnsi="Times New Roman" w:cs="Times New Roman"/>
          <w:sz w:val="24"/>
          <w:szCs w:val="24"/>
        </w:rPr>
        <w:t xml:space="preserve">Having lived on the East Side of San Antonio, TX, for around a year, I found that area to be undersupplied with many important amenities, including some as basic as grocery stores. During the course of this project, I determined that the area is home to roughly 97,000 people, yet has only 3 grocery stores within a 3-mile radius of its centroid. There are convenience stores and the like, but few full-service supermarkets, meaning that residents of the area have to either travel long distances or subsist on fast food and junk food. The grocery stores that do exist, meanwhile, seemed to be patronized quite </w:t>
      </w:r>
      <w:r w:rsidR="001C6958">
        <w:rPr>
          <w:rFonts w:ascii="Times New Roman" w:hAnsi="Times New Roman" w:cs="Times New Roman"/>
          <w:sz w:val="24"/>
          <w:szCs w:val="24"/>
        </w:rPr>
        <w:t>heavily</w:t>
      </w:r>
      <w:r w:rsidR="0075041A" w:rsidRPr="001D62D5">
        <w:rPr>
          <w:rFonts w:ascii="Times New Roman" w:hAnsi="Times New Roman" w:cs="Times New Roman"/>
          <w:sz w:val="24"/>
          <w:szCs w:val="24"/>
        </w:rPr>
        <w:t xml:space="preserve">, suggesting that there is enough demand in the area for at least one more grocery store. The purpose of my project, then, was to analyze existing land parcels on San Antonio’s East Side to determine the best location for building a new supermarket. Potential sites were identified on E. Houston Street, </w:t>
      </w:r>
      <w:proofErr w:type="spellStart"/>
      <w:r w:rsidR="0075041A" w:rsidRPr="001D62D5">
        <w:rPr>
          <w:rFonts w:ascii="Times New Roman" w:hAnsi="Times New Roman" w:cs="Times New Roman"/>
          <w:sz w:val="24"/>
          <w:szCs w:val="24"/>
        </w:rPr>
        <w:t>Rigsby</w:t>
      </w:r>
      <w:proofErr w:type="spellEnd"/>
      <w:r w:rsidR="0075041A" w:rsidRPr="001D62D5">
        <w:rPr>
          <w:rFonts w:ascii="Times New Roman" w:hAnsi="Times New Roman" w:cs="Times New Roman"/>
          <w:sz w:val="24"/>
          <w:szCs w:val="24"/>
        </w:rPr>
        <w:t xml:space="preserve"> Avenue, and </w:t>
      </w:r>
      <w:proofErr w:type="spellStart"/>
      <w:r w:rsidR="0075041A" w:rsidRPr="001D62D5">
        <w:rPr>
          <w:rFonts w:ascii="Times New Roman" w:hAnsi="Times New Roman" w:cs="Times New Roman"/>
          <w:sz w:val="24"/>
          <w:szCs w:val="24"/>
        </w:rPr>
        <w:t>Southcross</w:t>
      </w:r>
      <w:proofErr w:type="spellEnd"/>
      <w:r w:rsidR="0075041A" w:rsidRPr="001D62D5">
        <w:rPr>
          <w:rFonts w:ascii="Times New Roman" w:hAnsi="Times New Roman" w:cs="Times New Roman"/>
          <w:sz w:val="24"/>
          <w:szCs w:val="24"/>
        </w:rPr>
        <w:t xml:space="preserve"> Boulevard. After further analysis, I determined that </w:t>
      </w:r>
      <w:proofErr w:type="spellStart"/>
      <w:r w:rsidR="0075041A" w:rsidRPr="001D62D5">
        <w:rPr>
          <w:rFonts w:ascii="Times New Roman" w:hAnsi="Times New Roman" w:cs="Times New Roman"/>
          <w:sz w:val="24"/>
          <w:szCs w:val="24"/>
        </w:rPr>
        <w:t>Rigsby</w:t>
      </w:r>
      <w:proofErr w:type="spellEnd"/>
      <w:r w:rsidR="0075041A" w:rsidRPr="001D62D5">
        <w:rPr>
          <w:rFonts w:ascii="Times New Roman" w:hAnsi="Times New Roman" w:cs="Times New Roman"/>
          <w:sz w:val="24"/>
          <w:szCs w:val="24"/>
        </w:rPr>
        <w:t xml:space="preserve"> Avenue should be recommended as the new store site.</w:t>
      </w:r>
    </w:p>
    <w:p w:rsidR="008907C4" w:rsidRPr="001D62D5" w:rsidRDefault="008907C4" w:rsidP="00455B36">
      <w:pPr>
        <w:spacing w:line="480" w:lineRule="auto"/>
        <w:rPr>
          <w:rFonts w:ascii="Times New Roman" w:hAnsi="Times New Roman" w:cs="Times New Roman"/>
          <w:sz w:val="24"/>
          <w:szCs w:val="24"/>
        </w:rPr>
      </w:pPr>
      <w:proofErr w:type="gramStart"/>
      <w:r w:rsidRPr="001D62D5">
        <w:rPr>
          <w:rFonts w:ascii="Times New Roman" w:hAnsi="Times New Roman" w:cs="Times New Roman"/>
          <w:b/>
          <w:sz w:val="24"/>
          <w:szCs w:val="24"/>
        </w:rPr>
        <w:t>Goals.</w:t>
      </w:r>
      <w:proofErr w:type="gramEnd"/>
      <w:r w:rsidRPr="001D62D5">
        <w:rPr>
          <w:rFonts w:ascii="Times New Roman" w:hAnsi="Times New Roman" w:cs="Times New Roman"/>
          <w:sz w:val="24"/>
          <w:szCs w:val="24"/>
        </w:rPr>
        <w:t xml:space="preserve"> </w:t>
      </w:r>
      <w:r w:rsidR="00896DA5" w:rsidRPr="001D62D5">
        <w:rPr>
          <w:rFonts w:ascii="Times New Roman" w:hAnsi="Times New Roman" w:cs="Times New Roman"/>
          <w:sz w:val="24"/>
          <w:szCs w:val="24"/>
        </w:rPr>
        <w:t xml:space="preserve">The goal of this project was to </w:t>
      </w:r>
      <w:r w:rsidR="00FF1A0C" w:rsidRPr="001D62D5">
        <w:rPr>
          <w:rFonts w:ascii="Times New Roman" w:hAnsi="Times New Roman" w:cs="Times New Roman"/>
          <w:sz w:val="24"/>
          <w:szCs w:val="24"/>
        </w:rPr>
        <w:t xml:space="preserve">use GIS to </w:t>
      </w:r>
      <w:r w:rsidR="00896DA5" w:rsidRPr="001D62D5">
        <w:rPr>
          <w:rFonts w:ascii="Times New Roman" w:hAnsi="Times New Roman" w:cs="Times New Roman"/>
          <w:sz w:val="24"/>
          <w:szCs w:val="24"/>
        </w:rPr>
        <w:t xml:space="preserve">analyze </w:t>
      </w:r>
      <w:r w:rsidR="001809D8">
        <w:rPr>
          <w:rFonts w:ascii="Times New Roman" w:hAnsi="Times New Roman" w:cs="Times New Roman"/>
          <w:sz w:val="24"/>
          <w:szCs w:val="24"/>
        </w:rPr>
        <w:t>land parcels</w:t>
      </w:r>
      <w:r w:rsidR="00896DA5" w:rsidRPr="001D62D5">
        <w:rPr>
          <w:rFonts w:ascii="Times New Roman" w:hAnsi="Times New Roman" w:cs="Times New Roman"/>
          <w:sz w:val="24"/>
          <w:szCs w:val="24"/>
        </w:rPr>
        <w:t xml:space="preserve"> on San Antonio’s East Side to determine the </w:t>
      </w:r>
      <w:r w:rsidR="00526ECA" w:rsidRPr="001D62D5">
        <w:rPr>
          <w:rFonts w:ascii="Times New Roman" w:hAnsi="Times New Roman" w:cs="Times New Roman"/>
          <w:sz w:val="24"/>
          <w:szCs w:val="24"/>
        </w:rPr>
        <w:t xml:space="preserve">optimal site for a supermarket. </w:t>
      </w:r>
      <w:r w:rsidR="00D46F78" w:rsidRPr="001D62D5">
        <w:rPr>
          <w:rFonts w:ascii="Times New Roman" w:hAnsi="Times New Roman" w:cs="Times New Roman"/>
          <w:sz w:val="24"/>
          <w:szCs w:val="24"/>
        </w:rPr>
        <w:t>For the purposes of this study, the East Side was defined as th</w:t>
      </w:r>
      <w:r w:rsidR="00E071A1">
        <w:rPr>
          <w:rFonts w:ascii="Times New Roman" w:hAnsi="Times New Roman" w:cs="Times New Roman"/>
          <w:sz w:val="24"/>
          <w:szCs w:val="24"/>
        </w:rPr>
        <w:t>e</w:t>
      </w:r>
      <w:r w:rsidR="00D46F78" w:rsidRPr="001D62D5">
        <w:rPr>
          <w:rFonts w:ascii="Times New Roman" w:hAnsi="Times New Roman" w:cs="Times New Roman"/>
          <w:sz w:val="24"/>
          <w:szCs w:val="24"/>
        </w:rPr>
        <w:t xml:space="preserve"> part of the City of San Antonio </w:t>
      </w:r>
      <w:r w:rsidR="00E071A1">
        <w:rPr>
          <w:rFonts w:ascii="Times New Roman" w:hAnsi="Times New Roman" w:cs="Times New Roman"/>
          <w:sz w:val="24"/>
          <w:szCs w:val="24"/>
        </w:rPr>
        <w:t>that</w:t>
      </w:r>
      <w:r w:rsidR="00D46F78" w:rsidRPr="001D62D5">
        <w:rPr>
          <w:rFonts w:ascii="Times New Roman" w:hAnsi="Times New Roman" w:cs="Times New Roman"/>
          <w:sz w:val="24"/>
          <w:szCs w:val="24"/>
        </w:rPr>
        <w:t xml:space="preserve"> is bounded by </w:t>
      </w:r>
      <w:r w:rsidR="00E071A1">
        <w:rPr>
          <w:rFonts w:ascii="Times New Roman" w:hAnsi="Times New Roman" w:cs="Times New Roman"/>
          <w:sz w:val="24"/>
          <w:szCs w:val="24"/>
        </w:rPr>
        <w:t>I-35</w:t>
      </w:r>
      <w:r w:rsidR="00F408A1" w:rsidRPr="001D62D5">
        <w:rPr>
          <w:rFonts w:ascii="Times New Roman" w:hAnsi="Times New Roman" w:cs="Times New Roman"/>
          <w:sz w:val="24"/>
          <w:szCs w:val="24"/>
        </w:rPr>
        <w:t xml:space="preserve"> </w:t>
      </w:r>
      <w:r w:rsidR="00524C25" w:rsidRPr="001D62D5">
        <w:rPr>
          <w:rFonts w:ascii="Times New Roman" w:hAnsi="Times New Roman" w:cs="Times New Roman"/>
          <w:sz w:val="24"/>
          <w:szCs w:val="24"/>
        </w:rPr>
        <w:t>to</w:t>
      </w:r>
      <w:r w:rsidR="00F408A1" w:rsidRPr="001D62D5">
        <w:rPr>
          <w:rFonts w:ascii="Times New Roman" w:hAnsi="Times New Roman" w:cs="Times New Roman"/>
          <w:sz w:val="24"/>
          <w:szCs w:val="24"/>
        </w:rPr>
        <w:t xml:space="preserve"> the north</w:t>
      </w:r>
      <w:r w:rsidR="00C03D27" w:rsidRPr="001D62D5">
        <w:rPr>
          <w:rFonts w:ascii="Times New Roman" w:hAnsi="Times New Roman" w:cs="Times New Roman"/>
          <w:sz w:val="24"/>
          <w:szCs w:val="24"/>
        </w:rPr>
        <w:t xml:space="preserve">, </w:t>
      </w:r>
      <w:r w:rsidR="00E071A1">
        <w:rPr>
          <w:rFonts w:ascii="Times New Roman" w:hAnsi="Times New Roman" w:cs="Times New Roman"/>
          <w:sz w:val="24"/>
          <w:szCs w:val="24"/>
        </w:rPr>
        <w:t>I-37</w:t>
      </w:r>
      <w:r w:rsidR="00D91671" w:rsidRPr="001D62D5">
        <w:rPr>
          <w:rFonts w:ascii="Times New Roman" w:hAnsi="Times New Roman" w:cs="Times New Roman"/>
          <w:sz w:val="24"/>
          <w:szCs w:val="24"/>
        </w:rPr>
        <w:t xml:space="preserve"> </w:t>
      </w:r>
      <w:r w:rsidR="00524C25" w:rsidRPr="001D62D5">
        <w:rPr>
          <w:rFonts w:ascii="Times New Roman" w:hAnsi="Times New Roman" w:cs="Times New Roman"/>
          <w:sz w:val="24"/>
          <w:szCs w:val="24"/>
        </w:rPr>
        <w:t>to</w:t>
      </w:r>
      <w:r w:rsidR="00D91671" w:rsidRPr="001D62D5">
        <w:rPr>
          <w:rFonts w:ascii="Times New Roman" w:hAnsi="Times New Roman" w:cs="Times New Roman"/>
          <w:sz w:val="24"/>
          <w:szCs w:val="24"/>
        </w:rPr>
        <w:t xml:space="preserve"> the west</w:t>
      </w:r>
      <w:r w:rsidR="00A75B75" w:rsidRPr="001D62D5">
        <w:rPr>
          <w:rFonts w:ascii="Times New Roman" w:hAnsi="Times New Roman" w:cs="Times New Roman"/>
          <w:sz w:val="24"/>
          <w:szCs w:val="24"/>
        </w:rPr>
        <w:t xml:space="preserve"> and south</w:t>
      </w:r>
      <w:r w:rsidR="00C03D27" w:rsidRPr="001D62D5">
        <w:rPr>
          <w:rFonts w:ascii="Times New Roman" w:hAnsi="Times New Roman" w:cs="Times New Roman"/>
          <w:sz w:val="24"/>
          <w:szCs w:val="24"/>
        </w:rPr>
        <w:t xml:space="preserve">, </w:t>
      </w:r>
      <w:r w:rsidR="00A75B75" w:rsidRPr="001D62D5">
        <w:rPr>
          <w:rFonts w:ascii="Times New Roman" w:hAnsi="Times New Roman" w:cs="Times New Roman"/>
          <w:sz w:val="24"/>
          <w:szCs w:val="24"/>
        </w:rPr>
        <w:t xml:space="preserve">and </w:t>
      </w:r>
      <w:r w:rsidR="00526ECA" w:rsidRPr="001D62D5">
        <w:rPr>
          <w:rFonts w:ascii="Times New Roman" w:hAnsi="Times New Roman" w:cs="Times New Roman"/>
          <w:sz w:val="24"/>
          <w:szCs w:val="24"/>
        </w:rPr>
        <w:t>Foster Road to the east</w:t>
      </w:r>
      <w:r w:rsidR="00A75B75" w:rsidRPr="001D62D5">
        <w:rPr>
          <w:rFonts w:ascii="Times New Roman" w:hAnsi="Times New Roman" w:cs="Times New Roman"/>
          <w:sz w:val="24"/>
          <w:szCs w:val="24"/>
        </w:rPr>
        <w:t>.</w:t>
      </w:r>
      <w:r w:rsidR="0075041A" w:rsidRPr="001D62D5">
        <w:rPr>
          <w:rFonts w:ascii="Times New Roman" w:hAnsi="Times New Roman" w:cs="Times New Roman"/>
          <w:sz w:val="24"/>
          <w:szCs w:val="24"/>
        </w:rPr>
        <w:t xml:space="preserve"> (Interstates 35 and 37, with few crossing points, form a “natural border” separating the East Side from the rest of the city.</w:t>
      </w:r>
      <w:r w:rsidR="00526ECA" w:rsidRPr="001D62D5">
        <w:rPr>
          <w:rFonts w:ascii="Times New Roman" w:hAnsi="Times New Roman" w:cs="Times New Roman"/>
          <w:sz w:val="24"/>
          <w:szCs w:val="24"/>
        </w:rPr>
        <w:t xml:space="preserve">) </w:t>
      </w:r>
    </w:p>
    <w:p w:rsidR="00C73325" w:rsidRPr="001D62D5" w:rsidRDefault="007C19BC" w:rsidP="00455B36">
      <w:pPr>
        <w:spacing w:line="480" w:lineRule="auto"/>
        <w:rPr>
          <w:rFonts w:ascii="Times New Roman" w:hAnsi="Times New Roman" w:cs="Times New Roman"/>
          <w:sz w:val="24"/>
          <w:szCs w:val="24"/>
        </w:rPr>
      </w:pPr>
      <w:proofErr w:type="gramStart"/>
      <w:r w:rsidRPr="001D62D5">
        <w:rPr>
          <w:rFonts w:ascii="Times New Roman" w:hAnsi="Times New Roman" w:cs="Times New Roman"/>
          <w:b/>
          <w:sz w:val="24"/>
          <w:szCs w:val="24"/>
        </w:rPr>
        <w:t>Objectives.</w:t>
      </w:r>
      <w:proofErr w:type="gramEnd"/>
    </w:p>
    <w:p w:rsidR="00C73325" w:rsidRPr="001D62D5" w:rsidRDefault="00526ECA" w:rsidP="00455B36">
      <w:pPr>
        <w:pStyle w:val="ListParagraph"/>
        <w:numPr>
          <w:ilvl w:val="0"/>
          <w:numId w:val="2"/>
        </w:numPr>
        <w:spacing w:line="480" w:lineRule="auto"/>
        <w:rPr>
          <w:rFonts w:ascii="Times New Roman" w:hAnsi="Times New Roman" w:cs="Times New Roman"/>
          <w:sz w:val="24"/>
          <w:szCs w:val="24"/>
        </w:rPr>
      </w:pPr>
      <w:r w:rsidRPr="001D62D5">
        <w:rPr>
          <w:rFonts w:ascii="Times New Roman" w:hAnsi="Times New Roman" w:cs="Times New Roman"/>
          <w:sz w:val="24"/>
          <w:szCs w:val="24"/>
        </w:rPr>
        <w:t>Establish criteria for site selection</w:t>
      </w:r>
      <w:r w:rsidR="00C73325" w:rsidRPr="001D62D5">
        <w:rPr>
          <w:rFonts w:ascii="Times New Roman" w:hAnsi="Times New Roman" w:cs="Times New Roman"/>
          <w:sz w:val="24"/>
          <w:szCs w:val="24"/>
        </w:rPr>
        <w:t>.</w:t>
      </w:r>
      <w:r w:rsidRPr="001D62D5">
        <w:rPr>
          <w:rFonts w:ascii="Times New Roman" w:hAnsi="Times New Roman" w:cs="Times New Roman"/>
          <w:sz w:val="24"/>
          <w:szCs w:val="24"/>
        </w:rPr>
        <w:t xml:space="preserve"> The criteria included:</w:t>
      </w:r>
    </w:p>
    <w:p w:rsidR="003E2C1C" w:rsidRPr="001D62D5" w:rsidRDefault="003E2C1C" w:rsidP="00455B36">
      <w:pPr>
        <w:pStyle w:val="ListParagraph"/>
        <w:spacing w:line="480" w:lineRule="auto"/>
        <w:rPr>
          <w:rFonts w:ascii="Times New Roman" w:hAnsi="Times New Roman" w:cs="Times New Roman"/>
          <w:sz w:val="24"/>
          <w:szCs w:val="24"/>
        </w:rPr>
      </w:pPr>
      <w:r w:rsidRPr="001D62D5">
        <w:rPr>
          <w:rFonts w:ascii="Times New Roman" w:hAnsi="Times New Roman" w:cs="Times New Roman"/>
          <w:sz w:val="24"/>
          <w:szCs w:val="24"/>
        </w:rPr>
        <w:t>-Location on or very near a major thoroughfare;</w:t>
      </w:r>
    </w:p>
    <w:p w:rsidR="003E2C1C" w:rsidRPr="001D62D5" w:rsidRDefault="003E2C1C" w:rsidP="00455B36">
      <w:pPr>
        <w:pStyle w:val="ListParagraph"/>
        <w:spacing w:line="480" w:lineRule="auto"/>
        <w:rPr>
          <w:rFonts w:ascii="Times New Roman" w:hAnsi="Times New Roman" w:cs="Times New Roman"/>
          <w:sz w:val="24"/>
          <w:szCs w:val="24"/>
        </w:rPr>
      </w:pPr>
      <w:r w:rsidRPr="001D62D5">
        <w:rPr>
          <w:rFonts w:ascii="Times New Roman" w:hAnsi="Times New Roman" w:cs="Times New Roman"/>
          <w:sz w:val="24"/>
          <w:szCs w:val="24"/>
        </w:rPr>
        <w:lastRenderedPageBreak/>
        <w:t>-An area of a</w:t>
      </w:r>
      <w:r w:rsidR="00EB406A">
        <w:rPr>
          <w:rFonts w:ascii="Times New Roman" w:hAnsi="Times New Roman" w:cs="Times New Roman"/>
          <w:sz w:val="24"/>
          <w:szCs w:val="24"/>
        </w:rPr>
        <w:t>t l</w:t>
      </w:r>
      <w:r w:rsidR="00F97530">
        <w:rPr>
          <w:rFonts w:ascii="Times New Roman" w:hAnsi="Times New Roman" w:cs="Times New Roman"/>
          <w:sz w:val="24"/>
          <w:szCs w:val="24"/>
        </w:rPr>
        <w:t>east three acres</w:t>
      </w:r>
      <w:r w:rsidR="00EB406A">
        <w:rPr>
          <w:rFonts w:ascii="Times New Roman" w:hAnsi="Times New Roman" w:cs="Times New Roman"/>
          <w:sz w:val="24"/>
          <w:szCs w:val="24"/>
        </w:rPr>
        <w:t xml:space="preserve"> (</w:t>
      </w:r>
      <w:r w:rsidRPr="001D62D5">
        <w:rPr>
          <w:rFonts w:ascii="Times New Roman" w:hAnsi="Times New Roman" w:cs="Times New Roman"/>
          <w:sz w:val="24"/>
          <w:szCs w:val="24"/>
        </w:rPr>
        <w:t>the size of the smallest parcel occupied by an</w:t>
      </w:r>
      <w:r w:rsidR="00526ECA" w:rsidRPr="001D62D5">
        <w:rPr>
          <w:rFonts w:ascii="Times New Roman" w:hAnsi="Times New Roman" w:cs="Times New Roman"/>
          <w:sz w:val="24"/>
          <w:szCs w:val="24"/>
        </w:rPr>
        <w:t xml:space="preserve"> </w:t>
      </w:r>
      <w:r w:rsidRPr="001D62D5">
        <w:rPr>
          <w:rFonts w:ascii="Times New Roman" w:hAnsi="Times New Roman" w:cs="Times New Roman"/>
          <w:sz w:val="24"/>
          <w:szCs w:val="24"/>
        </w:rPr>
        <w:t>actual, existing groc</w:t>
      </w:r>
      <w:r w:rsidR="00EB406A">
        <w:rPr>
          <w:rFonts w:ascii="Times New Roman" w:hAnsi="Times New Roman" w:cs="Times New Roman"/>
          <w:sz w:val="24"/>
          <w:szCs w:val="24"/>
        </w:rPr>
        <w:t xml:space="preserve">ery store and its parking lot </w:t>
      </w:r>
      <w:r w:rsidRPr="001D62D5">
        <w:rPr>
          <w:rFonts w:ascii="Times New Roman" w:hAnsi="Times New Roman" w:cs="Times New Roman"/>
          <w:sz w:val="24"/>
          <w:szCs w:val="24"/>
        </w:rPr>
        <w:t>in my study area</w:t>
      </w:r>
      <w:r w:rsidR="00EB406A">
        <w:rPr>
          <w:rFonts w:ascii="Times New Roman" w:hAnsi="Times New Roman" w:cs="Times New Roman"/>
          <w:sz w:val="24"/>
          <w:szCs w:val="24"/>
        </w:rPr>
        <w:t>)</w:t>
      </w:r>
      <w:r w:rsidRPr="001D62D5">
        <w:rPr>
          <w:rFonts w:ascii="Times New Roman" w:hAnsi="Times New Roman" w:cs="Times New Roman"/>
          <w:sz w:val="24"/>
          <w:szCs w:val="24"/>
        </w:rPr>
        <w:t>;</w:t>
      </w:r>
    </w:p>
    <w:p w:rsidR="003E2C1C" w:rsidRPr="001D62D5" w:rsidRDefault="003E2C1C" w:rsidP="00455B36">
      <w:pPr>
        <w:pStyle w:val="ListParagraph"/>
        <w:spacing w:line="480" w:lineRule="auto"/>
        <w:rPr>
          <w:rFonts w:ascii="Times New Roman" w:hAnsi="Times New Roman" w:cs="Times New Roman"/>
          <w:sz w:val="24"/>
          <w:szCs w:val="24"/>
        </w:rPr>
      </w:pPr>
      <w:r w:rsidRPr="001D62D5">
        <w:rPr>
          <w:rFonts w:ascii="Times New Roman" w:hAnsi="Times New Roman" w:cs="Times New Roman"/>
          <w:sz w:val="24"/>
          <w:szCs w:val="24"/>
        </w:rPr>
        <w:t>-Location at least a certain distance from any existing supermarket. In my case, I used a buffer of 20</w:t>
      </w:r>
      <w:r w:rsidR="00FE52ED">
        <w:rPr>
          <w:rFonts w:ascii="Times New Roman" w:hAnsi="Times New Roman" w:cs="Times New Roman"/>
          <w:sz w:val="24"/>
          <w:szCs w:val="24"/>
        </w:rPr>
        <w:t xml:space="preserve">00 feet around existing stores (approximately </w:t>
      </w:r>
      <w:r w:rsidRPr="001D62D5">
        <w:rPr>
          <w:rFonts w:ascii="Times New Roman" w:hAnsi="Times New Roman" w:cs="Times New Roman"/>
          <w:sz w:val="24"/>
          <w:szCs w:val="24"/>
        </w:rPr>
        <w:t xml:space="preserve">2000 feet </w:t>
      </w:r>
      <w:r w:rsidR="00FE52ED">
        <w:rPr>
          <w:rFonts w:ascii="Times New Roman" w:hAnsi="Times New Roman" w:cs="Times New Roman"/>
          <w:sz w:val="24"/>
          <w:szCs w:val="24"/>
        </w:rPr>
        <w:t>is</w:t>
      </w:r>
      <w:r w:rsidRPr="001D62D5">
        <w:rPr>
          <w:rFonts w:ascii="Times New Roman" w:hAnsi="Times New Roman" w:cs="Times New Roman"/>
          <w:sz w:val="24"/>
          <w:szCs w:val="24"/>
        </w:rPr>
        <w:t xml:space="preserve"> the smallest distance between two actual stores in </w:t>
      </w:r>
      <w:r w:rsidR="00FE52ED">
        <w:rPr>
          <w:rFonts w:ascii="Times New Roman" w:hAnsi="Times New Roman" w:cs="Times New Roman"/>
          <w:sz w:val="24"/>
          <w:szCs w:val="24"/>
        </w:rPr>
        <w:t xml:space="preserve">or near </w:t>
      </w:r>
      <w:r w:rsidRPr="001D62D5">
        <w:rPr>
          <w:rFonts w:ascii="Times New Roman" w:hAnsi="Times New Roman" w:cs="Times New Roman"/>
          <w:sz w:val="24"/>
          <w:szCs w:val="24"/>
        </w:rPr>
        <w:t>my area</w:t>
      </w:r>
      <w:r w:rsidR="00FE52ED">
        <w:rPr>
          <w:rFonts w:ascii="Times New Roman" w:hAnsi="Times New Roman" w:cs="Times New Roman"/>
          <w:sz w:val="24"/>
          <w:szCs w:val="24"/>
        </w:rPr>
        <w:t>);</w:t>
      </w:r>
    </w:p>
    <w:p w:rsidR="00526ECA" w:rsidRDefault="003E2C1C" w:rsidP="009D1193">
      <w:pPr>
        <w:pStyle w:val="ListParagraph"/>
        <w:spacing w:line="480" w:lineRule="auto"/>
        <w:rPr>
          <w:rFonts w:ascii="Times New Roman" w:hAnsi="Times New Roman" w:cs="Times New Roman"/>
          <w:sz w:val="24"/>
          <w:szCs w:val="24"/>
        </w:rPr>
      </w:pPr>
      <w:r w:rsidRPr="001D62D5">
        <w:rPr>
          <w:rFonts w:ascii="Times New Roman" w:hAnsi="Times New Roman" w:cs="Times New Roman"/>
          <w:sz w:val="24"/>
          <w:szCs w:val="24"/>
        </w:rPr>
        <w:t>-</w:t>
      </w:r>
      <w:r w:rsidR="009D1193">
        <w:rPr>
          <w:rFonts w:ascii="Times New Roman" w:hAnsi="Times New Roman" w:cs="Times New Roman"/>
          <w:sz w:val="24"/>
          <w:szCs w:val="24"/>
        </w:rPr>
        <w:t>A vacant parcel;</w:t>
      </w:r>
    </w:p>
    <w:p w:rsidR="009D1193" w:rsidRPr="00CE5937" w:rsidRDefault="009D1193" w:rsidP="009D119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 parcel zoned for commercial development.</w:t>
      </w:r>
    </w:p>
    <w:p w:rsidR="00526ECA" w:rsidRPr="001D62D5" w:rsidRDefault="00526ECA" w:rsidP="00455B36">
      <w:pPr>
        <w:pStyle w:val="ListParagraph"/>
        <w:numPr>
          <w:ilvl w:val="0"/>
          <w:numId w:val="2"/>
        </w:numPr>
        <w:spacing w:line="480" w:lineRule="auto"/>
        <w:rPr>
          <w:rFonts w:ascii="Times New Roman" w:hAnsi="Times New Roman" w:cs="Times New Roman"/>
          <w:sz w:val="24"/>
          <w:szCs w:val="24"/>
        </w:rPr>
      </w:pPr>
      <w:r w:rsidRPr="001D62D5">
        <w:rPr>
          <w:rFonts w:ascii="Times New Roman" w:hAnsi="Times New Roman" w:cs="Times New Roman"/>
          <w:sz w:val="24"/>
          <w:szCs w:val="24"/>
        </w:rPr>
        <w:t>Obtain the data necessary to carry out analysis using these criteria.</w:t>
      </w:r>
    </w:p>
    <w:p w:rsidR="00526ECA" w:rsidRPr="001D62D5" w:rsidRDefault="00526ECA" w:rsidP="00455B36">
      <w:pPr>
        <w:pStyle w:val="ListParagraph"/>
        <w:numPr>
          <w:ilvl w:val="0"/>
          <w:numId w:val="2"/>
        </w:numPr>
        <w:spacing w:line="480" w:lineRule="auto"/>
        <w:rPr>
          <w:rFonts w:ascii="Times New Roman" w:hAnsi="Times New Roman" w:cs="Times New Roman"/>
          <w:sz w:val="24"/>
          <w:szCs w:val="24"/>
        </w:rPr>
      </w:pPr>
      <w:r w:rsidRPr="001D62D5">
        <w:rPr>
          <w:rFonts w:ascii="Times New Roman" w:hAnsi="Times New Roman" w:cs="Times New Roman"/>
          <w:sz w:val="24"/>
          <w:szCs w:val="24"/>
        </w:rPr>
        <w:t>Using the criteria listed above, narrow the list of potential sites down to a few, then determine the preferred site based on the population within a 1-mile radius</w:t>
      </w:r>
      <w:r w:rsidR="009D1193">
        <w:rPr>
          <w:rFonts w:ascii="Times New Roman" w:hAnsi="Times New Roman" w:cs="Times New Roman"/>
          <w:sz w:val="24"/>
          <w:szCs w:val="24"/>
        </w:rPr>
        <w:t>.</w:t>
      </w:r>
      <w:r w:rsidRPr="001D62D5">
        <w:rPr>
          <w:rFonts w:ascii="Times New Roman" w:hAnsi="Times New Roman" w:cs="Times New Roman"/>
          <w:sz w:val="24"/>
          <w:szCs w:val="24"/>
        </w:rPr>
        <w:t xml:space="preserve"> </w:t>
      </w:r>
    </w:p>
    <w:p w:rsidR="00DB48C6" w:rsidRPr="001D62D5" w:rsidRDefault="00DB48C6" w:rsidP="00455B36">
      <w:pPr>
        <w:spacing w:line="480" w:lineRule="auto"/>
        <w:rPr>
          <w:rFonts w:ascii="Times New Roman" w:hAnsi="Times New Roman" w:cs="Times New Roman"/>
          <w:sz w:val="24"/>
          <w:szCs w:val="24"/>
        </w:rPr>
      </w:pPr>
      <w:proofErr w:type="gramStart"/>
      <w:r w:rsidRPr="001D62D5">
        <w:rPr>
          <w:rFonts w:ascii="Times New Roman" w:hAnsi="Times New Roman" w:cs="Times New Roman"/>
          <w:b/>
          <w:sz w:val="24"/>
          <w:szCs w:val="24"/>
        </w:rPr>
        <w:t>Data.</w:t>
      </w:r>
      <w:proofErr w:type="gramEnd"/>
      <w:r w:rsidR="00050BA4" w:rsidRPr="001D62D5">
        <w:rPr>
          <w:rFonts w:ascii="Times New Roman" w:hAnsi="Times New Roman" w:cs="Times New Roman"/>
          <w:sz w:val="24"/>
          <w:szCs w:val="24"/>
        </w:rPr>
        <w:t xml:space="preserve"> </w:t>
      </w:r>
      <w:r w:rsidR="00E071A1">
        <w:rPr>
          <w:rFonts w:ascii="Times New Roman" w:hAnsi="Times New Roman" w:cs="Times New Roman"/>
          <w:sz w:val="24"/>
          <w:szCs w:val="24"/>
        </w:rPr>
        <w:t>The project required me to obtain</w:t>
      </w:r>
      <w:r w:rsidR="00050BA4" w:rsidRPr="001D62D5">
        <w:rPr>
          <w:rFonts w:ascii="Times New Roman" w:hAnsi="Times New Roman" w:cs="Times New Roman"/>
          <w:sz w:val="24"/>
          <w:szCs w:val="24"/>
        </w:rPr>
        <w:t xml:space="preserve"> cadastral data for San Antonio. </w:t>
      </w:r>
      <w:proofErr w:type="gramStart"/>
      <w:r w:rsidR="007F77F3">
        <w:rPr>
          <w:rFonts w:ascii="Times New Roman" w:hAnsi="Times New Roman" w:cs="Times New Roman"/>
          <w:sz w:val="24"/>
          <w:szCs w:val="24"/>
        </w:rPr>
        <w:t>Finding</w:t>
      </w:r>
      <w:r w:rsidR="00050BA4" w:rsidRPr="001D62D5">
        <w:rPr>
          <w:rFonts w:ascii="Times New Roman" w:hAnsi="Times New Roman" w:cs="Times New Roman"/>
          <w:sz w:val="24"/>
          <w:szCs w:val="24"/>
        </w:rPr>
        <w:t xml:space="preserve"> this data turned out to be the most frustrating, time-consuming, and costly part of the project.</w:t>
      </w:r>
      <w:proofErr w:type="gramEnd"/>
    </w:p>
    <w:p w:rsidR="00F1512B" w:rsidRPr="001D62D5" w:rsidRDefault="00B96AD0" w:rsidP="00455B36">
      <w:pPr>
        <w:spacing w:line="480" w:lineRule="auto"/>
        <w:rPr>
          <w:rStyle w:val="apple-style-span"/>
          <w:rFonts w:ascii="Times New Roman" w:hAnsi="Times New Roman" w:cs="Times New Roman"/>
          <w:sz w:val="24"/>
          <w:szCs w:val="24"/>
        </w:rPr>
      </w:pPr>
      <w:r>
        <w:rPr>
          <w:rFonts w:ascii="Times New Roman" w:hAnsi="Times New Roman" w:cs="Times New Roman"/>
          <w:sz w:val="24"/>
          <w:szCs w:val="24"/>
        </w:rPr>
        <w:t>The City of San Antonio Planning &amp; Development Services Department could provide a shapefile of parcel data, but it was not to exceed 4 megabytes.</w:t>
      </w:r>
      <w:r w:rsidR="00050BA4" w:rsidRPr="001D62D5">
        <w:rPr>
          <w:rFonts w:ascii="Times New Roman" w:hAnsi="Times New Roman" w:cs="Times New Roman"/>
          <w:sz w:val="24"/>
          <w:szCs w:val="24"/>
        </w:rPr>
        <w:t xml:space="preserve"> An excellent interactive parcel map</w:t>
      </w:r>
      <w:r w:rsidR="007E77DC" w:rsidRPr="001D62D5">
        <w:rPr>
          <w:rFonts w:ascii="Times New Roman" w:hAnsi="Times New Roman" w:cs="Times New Roman"/>
          <w:sz w:val="24"/>
          <w:szCs w:val="24"/>
        </w:rPr>
        <w:t xml:space="preserve"> of the city</w:t>
      </w:r>
      <w:r w:rsidR="00050BA4" w:rsidRPr="001D62D5">
        <w:rPr>
          <w:rFonts w:ascii="Times New Roman" w:hAnsi="Times New Roman" w:cs="Times New Roman"/>
          <w:sz w:val="24"/>
          <w:szCs w:val="24"/>
        </w:rPr>
        <w:t xml:space="preserve">, searchable and containing </w:t>
      </w:r>
      <w:r w:rsidR="001E2DCE" w:rsidRPr="001D62D5">
        <w:rPr>
          <w:rFonts w:ascii="Times New Roman" w:hAnsi="Times New Roman" w:cs="Times New Roman"/>
          <w:sz w:val="24"/>
          <w:szCs w:val="24"/>
        </w:rPr>
        <w:t>zoning and other information for each parcel,</w:t>
      </w:r>
      <w:r>
        <w:rPr>
          <w:rFonts w:ascii="Times New Roman" w:hAnsi="Times New Roman" w:cs="Times New Roman"/>
          <w:sz w:val="24"/>
          <w:szCs w:val="24"/>
        </w:rPr>
        <w:t xml:space="preserve"> can be viewed on the site</w:t>
      </w:r>
      <w:r w:rsidR="0074721C">
        <w:rPr>
          <w:rFonts w:ascii="Times New Roman" w:hAnsi="Times New Roman" w:cs="Times New Roman"/>
          <w:sz w:val="24"/>
          <w:szCs w:val="24"/>
        </w:rPr>
        <w:t xml:space="preserve">, and I </w:t>
      </w:r>
      <w:r w:rsidR="00F97530">
        <w:rPr>
          <w:rFonts w:ascii="Times New Roman" w:hAnsi="Times New Roman" w:cs="Times New Roman"/>
          <w:sz w:val="24"/>
          <w:szCs w:val="24"/>
        </w:rPr>
        <w:t>referred to</w:t>
      </w:r>
      <w:r w:rsidR="0074721C">
        <w:rPr>
          <w:rFonts w:ascii="Times New Roman" w:hAnsi="Times New Roman" w:cs="Times New Roman"/>
          <w:sz w:val="24"/>
          <w:szCs w:val="24"/>
        </w:rPr>
        <w:t xml:space="preserve"> it in step 8 of my analysis as described below</w:t>
      </w:r>
      <w:r w:rsidR="00472720" w:rsidRPr="001D62D5">
        <w:rPr>
          <w:rFonts w:ascii="Times New Roman" w:hAnsi="Times New Roman" w:cs="Times New Roman"/>
          <w:sz w:val="24"/>
          <w:szCs w:val="24"/>
        </w:rPr>
        <w:t>,</w:t>
      </w:r>
      <w:r w:rsidR="007E77DC" w:rsidRPr="001D62D5">
        <w:rPr>
          <w:rFonts w:ascii="Times New Roman" w:hAnsi="Times New Roman" w:cs="Times New Roman"/>
          <w:sz w:val="24"/>
          <w:szCs w:val="24"/>
        </w:rPr>
        <w:t xml:space="preserve"> but the data behind it are not available for downloading. </w:t>
      </w:r>
      <w:r w:rsidR="007439CF" w:rsidRPr="001D62D5">
        <w:rPr>
          <w:rFonts w:ascii="Times New Roman" w:hAnsi="Times New Roman" w:cs="Times New Roman"/>
          <w:sz w:val="24"/>
          <w:szCs w:val="24"/>
        </w:rPr>
        <w:t>As</w:t>
      </w:r>
      <w:r w:rsidR="009208E3" w:rsidRPr="001D62D5">
        <w:rPr>
          <w:rFonts w:ascii="Times New Roman" w:hAnsi="Times New Roman" w:cs="Times New Roman"/>
          <w:sz w:val="24"/>
          <w:szCs w:val="24"/>
        </w:rPr>
        <w:t xml:space="preserve"> </w:t>
      </w:r>
      <w:r w:rsidR="007439CF" w:rsidRPr="001D62D5">
        <w:rPr>
          <w:rFonts w:ascii="Times New Roman" w:hAnsi="Times New Roman" w:cs="Times New Roman"/>
          <w:sz w:val="24"/>
          <w:szCs w:val="24"/>
        </w:rPr>
        <w:t>the GIS Manager at Bexar County Appraisal District</w:t>
      </w:r>
      <w:r w:rsidR="009208E3" w:rsidRPr="001D62D5">
        <w:rPr>
          <w:rFonts w:ascii="Times New Roman" w:hAnsi="Times New Roman" w:cs="Times New Roman"/>
          <w:sz w:val="24"/>
          <w:szCs w:val="24"/>
        </w:rPr>
        <w:t xml:space="preserve"> later wrote to me</w:t>
      </w:r>
      <w:r w:rsidR="007439CF" w:rsidRPr="001D62D5">
        <w:rPr>
          <w:rFonts w:ascii="Times New Roman" w:hAnsi="Times New Roman" w:cs="Times New Roman"/>
          <w:sz w:val="24"/>
          <w:szCs w:val="24"/>
        </w:rPr>
        <w:t xml:space="preserve">, </w:t>
      </w:r>
      <w:r w:rsidR="00E55820" w:rsidRPr="001D62D5">
        <w:rPr>
          <w:rFonts w:ascii="Times New Roman" w:hAnsi="Times New Roman" w:cs="Times New Roman"/>
          <w:sz w:val="24"/>
          <w:szCs w:val="24"/>
        </w:rPr>
        <w:t>“</w:t>
      </w:r>
      <w:r w:rsidR="00E55820" w:rsidRPr="001D62D5">
        <w:rPr>
          <w:rStyle w:val="apple-style-span"/>
          <w:rFonts w:ascii="Times New Roman" w:hAnsi="Times New Roman" w:cs="Times New Roman"/>
          <w:sz w:val="24"/>
          <w:szCs w:val="24"/>
        </w:rPr>
        <w:t>Getting the data from SA is difficult or impossible even for me at the moment.  They’ve changed servers, web apps, personnel, and pretty much everything else.”</w:t>
      </w:r>
      <w:r w:rsidR="009D78BE" w:rsidRPr="001D62D5">
        <w:rPr>
          <w:rStyle w:val="apple-style-span"/>
          <w:rFonts w:ascii="Times New Roman" w:hAnsi="Times New Roman" w:cs="Times New Roman"/>
          <w:sz w:val="24"/>
          <w:szCs w:val="24"/>
        </w:rPr>
        <w:t xml:space="preserve"> </w:t>
      </w:r>
      <w:r w:rsidR="00414F0F">
        <w:rPr>
          <w:rStyle w:val="apple-style-span"/>
          <w:rFonts w:ascii="Times New Roman" w:hAnsi="Times New Roman" w:cs="Times New Roman"/>
          <w:sz w:val="24"/>
          <w:szCs w:val="24"/>
        </w:rPr>
        <w:t>After finding out</w:t>
      </w:r>
      <w:r w:rsidR="00B02555" w:rsidRPr="001D62D5">
        <w:rPr>
          <w:rStyle w:val="apple-style-span"/>
          <w:rFonts w:ascii="Times New Roman" w:hAnsi="Times New Roman" w:cs="Times New Roman"/>
          <w:sz w:val="24"/>
          <w:szCs w:val="24"/>
        </w:rPr>
        <w:t xml:space="preserve"> that Bexar County, which includes San Antonio, </w:t>
      </w:r>
      <w:r w:rsidR="00E831E9" w:rsidRPr="001D62D5">
        <w:rPr>
          <w:rStyle w:val="apple-style-span"/>
          <w:rFonts w:ascii="Times New Roman" w:hAnsi="Times New Roman" w:cs="Times New Roman"/>
          <w:sz w:val="24"/>
          <w:szCs w:val="24"/>
        </w:rPr>
        <w:t xml:space="preserve">has one of the best cadastral GIS </w:t>
      </w:r>
      <w:r w:rsidR="00414F0F">
        <w:rPr>
          <w:rStyle w:val="apple-style-span"/>
          <w:rFonts w:ascii="Times New Roman" w:hAnsi="Times New Roman" w:cs="Times New Roman"/>
          <w:sz w:val="24"/>
          <w:szCs w:val="24"/>
        </w:rPr>
        <w:t>nationwide,</w:t>
      </w:r>
      <w:r w:rsidR="00E831E9" w:rsidRPr="001D62D5">
        <w:rPr>
          <w:rStyle w:val="apple-style-span"/>
          <w:rFonts w:ascii="Times New Roman" w:hAnsi="Times New Roman" w:cs="Times New Roman"/>
          <w:sz w:val="24"/>
          <w:szCs w:val="24"/>
        </w:rPr>
        <w:t xml:space="preserve"> I </w:t>
      </w:r>
      <w:r w:rsidR="001E2DCE" w:rsidRPr="001D62D5">
        <w:rPr>
          <w:rStyle w:val="apple-style-span"/>
          <w:rFonts w:ascii="Times New Roman" w:hAnsi="Times New Roman" w:cs="Times New Roman"/>
          <w:sz w:val="24"/>
          <w:szCs w:val="24"/>
        </w:rPr>
        <w:t>contacted</w:t>
      </w:r>
      <w:r w:rsidR="00E831E9" w:rsidRPr="001D62D5">
        <w:rPr>
          <w:rStyle w:val="apple-style-span"/>
          <w:rFonts w:ascii="Times New Roman" w:hAnsi="Times New Roman" w:cs="Times New Roman"/>
          <w:sz w:val="24"/>
          <w:szCs w:val="24"/>
        </w:rPr>
        <w:t xml:space="preserve"> the </w:t>
      </w:r>
      <w:r w:rsidR="00C55521">
        <w:rPr>
          <w:rStyle w:val="apple-style-span"/>
          <w:rFonts w:ascii="Times New Roman" w:hAnsi="Times New Roman" w:cs="Times New Roman"/>
          <w:sz w:val="24"/>
          <w:szCs w:val="24"/>
        </w:rPr>
        <w:t>Bexar County Appraisal District</w:t>
      </w:r>
      <w:r w:rsidR="00E831E9" w:rsidRPr="001D62D5">
        <w:rPr>
          <w:rStyle w:val="apple-style-span"/>
          <w:rFonts w:ascii="Times New Roman" w:hAnsi="Times New Roman" w:cs="Times New Roman"/>
          <w:sz w:val="24"/>
          <w:szCs w:val="24"/>
        </w:rPr>
        <w:t xml:space="preserve">. </w:t>
      </w:r>
      <w:r w:rsidR="00C55521">
        <w:rPr>
          <w:rStyle w:val="apple-style-span"/>
          <w:rFonts w:ascii="Times New Roman" w:hAnsi="Times New Roman" w:cs="Times New Roman"/>
          <w:sz w:val="24"/>
          <w:szCs w:val="24"/>
        </w:rPr>
        <w:t>There, I easily obtained a CD-ROM with a shapefile of parcel data for the entire Bexar County.</w:t>
      </w:r>
    </w:p>
    <w:p w:rsidR="00F1512B" w:rsidRPr="001D62D5" w:rsidRDefault="00C55521" w:rsidP="00455B36">
      <w:pPr>
        <w:spacing w:line="480" w:lineRule="auto"/>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Street center lines and census block data</w:t>
      </w:r>
      <w:r w:rsidR="00430A94">
        <w:rPr>
          <w:rStyle w:val="apple-style-span"/>
          <w:rFonts w:ascii="Times New Roman" w:hAnsi="Times New Roman" w:cs="Times New Roman"/>
          <w:sz w:val="24"/>
          <w:szCs w:val="24"/>
        </w:rPr>
        <w:t xml:space="preserve"> were</w:t>
      </w:r>
      <w:r w:rsidR="008D69D0" w:rsidRPr="001D62D5">
        <w:rPr>
          <w:rStyle w:val="apple-style-span"/>
          <w:rFonts w:ascii="Times New Roman" w:hAnsi="Times New Roman" w:cs="Times New Roman"/>
          <w:sz w:val="24"/>
          <w:szCs w:val="24"/>
        </w:rPr>
        <w:t xml:space="preserve"> easily available as TIGER files, and I imported them from the ESRI web site. </w:t>
      </w:r>
      <w:r w:rsidR="0020589E" w:rsidRPr="001D62D5">
        <w:rPr>
          <w:rStyle w:val="apple-style-span"/>
          <w:rFonts w:ascii="Times New Roman" w:hAnsi="Times New Roman" w:cs="Times New Roman"/>
          <w:sz w:val="24"/>
          <w:szCs w:val="24"/>
        </w:rPr>
        <w:t>These files</w:t>
      </w:r>
      <w:r w:rsidR="004C7BC4">
        <w:rPr>
          <w:rStyle w:val="apple-style-span"/>
          <w:rFonts w:ascii="Times New Roman" w:hAnsi="Times New Roman" w:cs="Times New Roman"/>
          <w:sz w:val="24"/>
          <w:szCs w:val="24"/>
        </w:rPr>
        <w:t xml:space="preserve"> </w:t>
      </w:r>
      <w:r w:rsidR="0020589E" w:rsidRPr="001D62D5">
        <w:rPr>
          <w:rStyle w:val="apple-style-span"/>
          <w:rFonts w:ascii="Times New Roman" w:hAnsi="Times New Roman" w:cs="Times New Roman"/>
          <w:sz w:val="24"/>
          <w:szCs w:val="24"/>
        </w:rPr>
        <w:t xml:space="preserve">were </w:t>
      </w:r>
      <w:proofErr w:type="spellStart"/>
      <w:r w:rsidR="0020589E" w:rsidRPr="001D62D5">
        <w:rPr>
          <w:rStyle w:val="apple-style-span"/>
          <w:rFonts w:ascii="Times New Roman" w:hAnsi="Times New Roman" w:cs="Times New Roman"/>
          <w:sz w:val="24"/>
          <w:szCs w:val="24"/>
        </w:rPr>
        <w:t>unprojected</w:t>
      </w:r>
      <w:proofErr w:type="spellEnd"/>
      <w:r w:rsidR="0020589E" w:rsidRPr="001D62D5">
        <w:rPr>
          <w:rStyle w:val="apple-style-span"/>
          <w:rFonts w:ascii="Times New Roman" w:hAnsi="Times New Roman" w:cs="Times New Roman"/>
          <w:sz w:val="24"/>
          <w:szCs w:val="24"/>
        </w:rPr>
        <w:t xml:space="preserve">; </w:t>
      </w:r>
      <w:r w:rsidR="004C7BC4">
        <w:rPr>
          <w:rStyle w:val="apple-style-span"/>
          <w:rFonts w:ascii="Times New Roman" w:hAnsi="Times New Roman" w:cs="Times New Roman"/>
          <w:sz w:val="24"/>
          <w:szCs w:val="24"/>
        </w:rPr>
        <w:t>the Bexar County parcel layer</w:t>
      </w:r>
      <w:r w:rsidR="0020589E" w:rsidRPr="001D62D5">
        <w:rPr>
          <w:rStyle w:val="apple-style-span"/>
          <w:rFonts w:ascii="Times New Roman" w:hAnsi="Times New Roman" w:cs="Times New Roman"/>
          <w:sz w:val="24"/>
          <w:szCs w:val="24"/>
        </w:rPr>
        <w:t xml:space="preserve"> used the </w:t>
      </w:r>
      <w:r w:rsidR="00C415DF" w:rsidRPr="001D62D5">
        <w:rPr>
          <w:rStyle w:val="apple-style-span"/>
          <w:rFonts w:ascii="Times New Roman" w:hAnsi="Times New Roman" w:cs="Times New Roman"/>
          <w:sz w:val="24"/>
          <w:szCs w:val="24"/>
        </w:rPr>
        <w:t xml:space="preserve">NAD 1983 State Plane Texas South Central FIPS 4204 Feet projected coordinate system. </w:t>
      </w:r>
      <w:r w:rsidR="009A5B89">
        <w:rPr>
          <w:rStyle w:val="apple-style-span"/>
          <w:rFonts w:ascii="Times New Roman" w:hAnsi="Times New Roman" w:cs="Times New Roman"/>
          <w:sz w:val="24"/>
          <w:szCs w:val="24"/>
        </w:rPr>
        <w:t>I therefore had to project the TIGER files into this coordinate system, which is used for all the maps I made for this assignment.</w:t>
      </w:r>
    </w:p>
    <w:p w:rsidR="00EB049A" w:rsidRPr="001D62D5" w:rsidRDefault="00FE52ED" w:rsidP="00455B36">
      <w:pPr>
        <w:spacing w:line="480" w:lineRule="auto"/>
        <w:rPr>
          <w:rStyle w:val="apple-style-span"/>
          <w:rFonts w:ascii="Times New Roman" w:hAnsi="Times New Roman" w:cs="Times New Roman"/>
          <w:sz w:val="24"/>
          <w:szCs w:val="24"/>
        </w:rPr>
      </w:pPr>
      <w:r>
        <w:rPr>
          <w:rStyle w:val="apple-style-span"/>
          <w:rFonts w:ascii="Times New Roman" w:hAnsi="Times New Roman" w:cs="Times New Roman"/>
          <w:sz w:val="24"/>
          <w:szCs w:val="24"/>
        </w:rPr>
        <w:t>Finally, a point layer of existing stores was not easily available, and I had to digitize it myself</w:t>
      </w:r>
      <w:r w:rsidR="008B0A66" w:rsidRPr="001D62D5">
        <w:rPr>
          <w:rStyle w:val="apple-style-span"/>
          <w:rFonts w:ascii="Times New Roman" w:hAnsi="Times New Roman" w:cs="Times New Roman"/>
          <w:sz w:val="24"/>
          <w:szCs w:val="24"/>
        </w:rPr>
        <w:t xml:space="preserve">. </w:t>
      </w:r>
      <w:r w:rsidR="00276943" w:rsidRPr="001D62D5">
        <w:rPr>
          <w:rStyle w:val="apple-style-span"/>
          <w:rFonts w:ascii="Times New Roman" w:hAnsi="Times New Roman" w:cs="Times New Roman"/>
          <w:sz w:val="24"/>
          <w:szCs w:val="24"/>
        </w:rPr>
        <w:t xml:space="preserve">I </w:t>
      </w:r>
      <w:r w:rsidR="00CE5937">
        <w:rPr>
          <w:rStyle w:val="apple-style-span"/>
          <w:rFonts w:ascii="Times New Roman" w:hAnsi="Times New Roman" w:cs="Times New Roman"/>
          <w:sz w:val="24"/>
          <w:szCs w:val="24"/>
        </w:rPr>
        <w:t>needed</w:t>
      </w:r>
      <w:r w:rsidR="00276943" w:rsidRPr="001D62D5">
        <w:rPr>
          <w:rStyle w:val="apple-style-span"/>
          <w:rFonts w:ascii="Times New Roman" w:hAnsi="Times New Roman" w:cs="Times New Roman"/>
          <w:sz w:val="24"/>
          <w:szCs w:val="24"/>
        </w:rPr>
        <w:t xml:space="preserve"> to obtain addresses of existing grocery stores, and this I did rather crudely at </w:t>
      </w:r>
      <w:hyperlink r:id="rId5" w:history="1">
        <w:r w:rsidR="00276943" w:rsidRPr="00611CC9">
          <w:rPr>
            <w:rStyle w:val="Hyperlink"/>
            <w:rFonts w:ascii="Times New Roman" w:hAnsi="Times New Roman" w:cs="Times New Roman"/>
            <w:color w:val="auto"/>
            <w:sz w:val="24"/>
            <w:szCs w:val="24"/>
            <w:u w:val="none"/>
          </w:rPr>
          <w:t>yellowpages.com</w:t>
        </w:r>
      </w:hyperlink>
      <w:r w:rsidR="00611CC9">
        <w:rPr>
          <w:rStyle w:val="apple-style-span"/>
          <w:rFonts w:ascii="Times New Roman" w:hAnsi="Times New Roman" w:cs="Times New Roman"/>
          <w:sz w:val="24"/>
          <w:szCs w:val="24"/>
        </w:rPr>
        <w:t>.</w:t>
      </w:r>
      <w:r w:rsidR="00276943" w:rsidRPr="001D62D5">
        <w:rPr>
          <w:rStyle w:val="apple-style-span"/>
          <w:rFonts w:ascii="Times New Roman" w:hAnsi="Times New Roman" w:cs="Times New Roman"/>
          <w:sz w:val="24"/>
          <w:szCs w:val="24"/>
        </w:rPr>
        <w:t xml:space="preserve"> </w:t>
      </w:r>
      <w:r w:rsidR="001D5863">
        <w:rPr>
          <w:rStyle w:val="apple-style-span"/>
          <w:rFonts w:ascii="Times New Roman" w:hAnsi="Times New Roman" w:cs="Times New Roman"/>
          <w:sz w:val="24"/>
          <w:szCs w:val="24"/>
        </w:rPr>
        <w:t>Once I had the addresses, I created a point layer by heads-up digitizing.</w:t>
      </w:r>
    </w:p>
    <w:p w:rsidR="00455B36" w:rsidRDefault="00CE53F6" w:rsidP="00455B36">
      <w:pPr>
        <w:spacing w:line="480" w:lineRule="auto"/>
        <w:rPr>
          <w:rStyle w:val="apple-style-span"/>
          <w:rFonts w:ascii="Times New Roman" w:hAnsi="Times New Roman" w:cs="Times New Roman"/>
          <w:sz w:val="24"/>
          <w:szCs w:val="24"/>
        </w:rPr>
      </w:pPr>
      <w:proofErr w:type="gramStart"/>
      <w:r w:rsidRPr="001D62D5">
        <w:rPr>
          <w:rStyle w:val="apple-style-span"/>
          <w:rFonts w:ascii="Times New Roman" w:hAnsi="Times New Roman" w:cs="Times New Roman"/>
          <w:b/>
          <w:sz w:val="24"/>
          <w:szCs w:val="24"/>
        </w:rPr>
        <w:t>Analysis.</w:t>
      </w:r>
      <w:proofErr w:type="gramEnd"/>
      <w:r w:rsidRPr="001D62D5">
        <w:rPr>
          <w:rStyle w:val="apple-style-span"/>
          <w:rFonts w:ascii="Times New Roman" w:hAnsi="Times New Roman" w:cs="Times New Roman"/>
          <w:sz w:val="24"/>
          <w:szCs w:val="24"/>
        </w:rPr>
        <w:t xml:space="preserve"> </w:t>
      </w:r>
    </w:p>
    <w:p w:rsidR="00576F33" w:rsidRDefault="00576F33" w:rsidP="00CE593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Create a personal </w:t>
      </w:r>
      <w:proofErr w:type="spellStart"/>
      <w:r>
        <w:rPr>
          <w:rFonts w:ascii="Times New Roman" w:hAnsi="Times New Roman" w:cs="Times New Roman"/>
          <w:sz w:val="24"/>
          <w:szCs w:val="24"/>
        </w:rPr>
        <w:t>geodatabase</w:t>
      </w:r>
      <w:proofErr w:type="spellEnd"/>
      <w:r>
        <w:rPr>
          <w:rFonts w:ascii="Times New Roman" w:hAnsi="Times New Roman" w:cs="Times New Roman"/>
          <w:sz w:val="24"/>
          <w:szCs w:val="24"/>
        </w:rPr>
        <w:t xml:space="preserve"> and import </w:t>
      </w:r>
      <w:r w:rsidR="00E0405D">
        <w:rPr>
          <w:rFonts w:ascii="Times New Roman" w:hAnsi="Times New Roman" w:cs="Times New Roman"/>
          <w:sz w:val="24"/>
          <w:szCs w:val="24"/>
        </w:rPr>
        <w:t xml:space="preserve">all my source data </w:t>
      </w:r>
      <w:r>
        <w:rPr>
          <w:rFonts w:ascii="Times New Roman" w:hAnsi="Times New Roman" w:cs="Times New Roman"/>
          <w:sz w:val="24"/>
          <w:szCs w:val="24"/>
        </w:rPr>
        <w:t>into it, as well as any layers I would create in the steps below.</w:t>
      </w:r>
    </w:p>
    <w:p w:rsidR="00CE5937" w:rsidRDefault="006A0A2D" w:rsidP="00CE593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Draw</w:t>
      </w:r>
      <w:r w:rsidR="00CE5937">
        <w:rPr>
          <w:rFonts w:ascii="Times New Roman" w:hAnsi="Times New Roman" w:cs="Times New Roman"/>
          <w:sz w:val="24"/>
          <w:szCs w:val="24"/>
        </w:rPr>
        <w:t xml:space="preserve"> a polygon layer of my study area </w:t>
      </w:r>
      <w:r w:rsidR="001D74F9">
        <w:rPr>
          <w:rFonts w:ascii="Times New Roman" w:hAnsi="Times New Roman" w:cs="Times New Roman"/>
          <w:sz w:val="24"/>
          <w:szCs w:val="24"/>
        </w:rPr>
        <w:t xml:space="preserve">-&gt; </w:t>
      </w:r>
      <w:r w:rsidR="00CE5937">
        <w:rPr>
          <w:rFonts w:ascii="Times New Roman" w:hAnsi="Times New Roman" w:cs="Times New Roman"/>
          <w:sz w:val="24"/>
          <w:szCs w:val="24"/>
        </w:rPr>
        <w:t>clip the census block, parcel, and street layer</w:t>
      </w:r>
      <w:r>
        <w:rPr>
          <w:rFonts w:ascii="Times New Roman" w:hAnsi="Times New Roman" w:cs="Times New Roman"/>
          <w:sz w:val="24"/>
          <w:szCs w:val="24"/>
        </w:rPr>
        <w:t>s</w:t>
      </w:r>
      <w:r w:rsidR="00CE5937">
        <w:rPr>
          <w:rFonts w:ascii="Times New Roman" w:hAnsi="Times New Roman" w:cs="Times New Roman"/>
          <w:sz w:val="24"/>
          <w:szCs w:val="24"/>
        </w:rPr>
        <w:t xml:space="preserve"> by it.</w:t>
      </w:r>
    </w:p>
    <w:p w:rsidR="00F22659" w:rsidRDefault="00F22659" w:rsidP="00CE593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From the resulting street layer, select major streets.</w:t>
      </w:r>
      <w:r w:rsidR="004777AF">
        <w:rPr>
          <w:rFonts w:ascii="Times New Roman" w:hAnsi="Times New Roman" w:cs="Times New Roman"/>
          <w:sz w:val="24"/>
          <w:szCs w:val="24"/>
        </w:rPr>
        <w:t xml:space="preserve"> (</w:t>
      </w:r>
      <w:r w:rsidR="009C757F">
        <w:rPr>
          <w:rFonts w:ascii="Times New Roman" w:hAnsi="Times New Roman" w:cs="Times New Roman"/>
          <w:sz w:val="24"/>
          <w:szCs w:val="24"/>
        </w:rPr>
        <w:t>Not easily selected by attributes</w:t>
      </w:r>
      <w:r w:rsidR="004777AF">
        <w:rPr>
          <w:rFonts w:ascii="Times New Roman" w:hAnsi="Times New Roman" w:cs="Times New Roman"/>
          <w:sz w:val="24"/>
          <w:szCs w:val="24"/>
        </w:rPr>
        <w:t xml:space="preserve">; required consulting </w:t>
      </w:r>
      <w:r w:rsidR="00782D39">
        <w:rPr>
          <w:rFonts w:ascii="Times New Roman" w:hAnsi="Times New Roman" w:cs="Times New Roman"/>
          <w:sz w:val="24"/>
          <w:szCs w:val="24"/>
        </w:rPr>
        <w:t>the San Antonio zoning map</w:t>
      </w:r>
      <w:r w:rsidR="004777AF">
        <w:rPr>
          <w:rFonts w:ascii="Times New Roman" w:hAnsi="Times New Roman" w:cs="Times New Roman"/>
          <w:sz w:val="24"/>
          <w:szCs w:val="24"/>
        </w:rPr>
        <w:t xml:space="preserve"> to </w:t>
      </w:r>
      <w:r w:rsidR="00782D39">
        <w:rPr>
          <w:rFonts w:ascii="Times New Roman" w:hAnsi="Times New Roman" w:cs="Times New Roman"/>
          <w:sz w:val="24"/>
          <w:szCs w:val="24"/>
        </w:rPr>
        <w:t>decide</w:t>
      </w:r>
      <w:r w:rsidR="004777AF">
        <w:rPr>
          <w:rFonts w:ascii="Times New Roman" w:hAnsi="Times New Roman" w:cs="Times New Roman"/>
          <w:sz w:val="24"/>
          <w:szCs w:val="24"/>
        </w:rPr>
        <w:t xml:space="preserve"> which streets are “major” and manually selecting these).</w:t>
      </w:r>
      <w:r w:rsidR="003E0782">
        <w:rPr>
          <w:rFonts w:ascii="Times New Roman" w:hAnsi="Times New Roman" w:cs="Times New Roman"/>
          <w:sz w:val="24"/>
          <w:szCs w:val="24"/>
        </w:rPr>
        <w:t xml:space="preserve"> Export these as a new shapefile.</w:t>
      </w:r>
    </w:p>
    <w:p w:rsidR="00CE5937" w:rsidRPr="00F22659" w:rsidRDefault="00CE5937" w:rsidP="00CE5937">
      <w:pPr>
        <w:pStyle w:val="ListParagraph"/>
        <w:numPr>
          <w:ilvl w:val="0"/>
          <w:numId w:val="6"/>
        </w:numPr>
        <w:spacing w:line="480" w:lineRule="auto"/>
        <w:rPr>
          <w:rFonts w:ascii="Times New Roman" w:hAnsi="Times New Roman" w:cs="Times New Roman"/>
          <w:sz w:val="24"/>
          <w:szCs w:val="24"/>
        </w:rPr>
      </w:pPr>
      <w:r w:rsidRPr="00F22659">
        <w:rPr>
          <w:rFonts w:ascii="Times New Roman" w:hAnsi="Times New Roman" w:cs="Times New Roman"/>
          <w:sz w:val="24"/>
          <w:szCs w:val="24"/>
        </w:rPr>
        <w:t>Buffer major streets by 500 feet</w:t>
      </w:r>
      <w:r w:rsidR="001D74F9">
        <w:rPr>
          <w:rFonts w:ascii="Times New Roman" w:hAnsi="Times New Roman" w:cs="Times New Roman"/>
          <w:sz w:val="24"/>
          <w:szCs w:val="24"/>
        </w:rPr>
        <w:t xml:space="preserve"> -&gt; </w:t>
      </w:r>
      <w:r w:rsidRPr="00F22659">
        <w:rPr>
          <w:rFonts w:ascii="Times New Roman" w:hAnsi="Times New Roman" w:cs="Times New Roman"/>
          <w:sz w:val="24"/>
          <w:szCs w:val="24"/>
        </w:rPr>
        <w:t>select parcels within</w:t>
      </w:r>
      <w:r w:rsidR="00116B37">
        <w:rPr>
          <w:rFonts w:ascii="Times New Roman" w:hAnsi="Times New Roman" w:cs="Times New Roman"/>
          <w:sz w:val="24"/>
          <w:szCs w:val="24"/>
        </w:rPr>
        <w:t xml:space="preserve"> buffer -&gt; </w:t>
      </w:r>
      <w:r w:rsidR="006A0A2D" w:rsidRPr="00F22659">
        <w:rPr>
          <w:rFonts w:ascii="Times New Roman" w:hAnsi="Times New Roman" w:cs="Times New Roman"/>
          <w:sz w:val="24"/>
          <w:szCs w:val="24"/>
        </w:rPr>
        <w:t>export these as a new shapefile.</w:t>
      </w:r>
    </w:p>
    <w:p w:rsidR="006A0A2D" w:rsidRDefault="006A0A2D" w:rsidP="00CE593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From the new shapefile, select parcels 3 acres or larger</w:t>
      </w:r>
      <w:r w:rsidR="00116B37">
        <w:rPr>
          <w:rFonts w:ascii="Times New Roman" w:hAnsi="Times New Roman" w:cs="Times New Roman"/>
          <w:sz w:val="24"/>
          <w:szCs w:val="24"/>
        </w:rPr>
        <w:t xml:space="preserve"> -&gt; </w:t>
      </w:r>
      <w:r>
        <w:rPr>
          <w:rFonts w:ascii="Times New Roman" w:hAnsi="Times New Roman" w:cs="Times New Roman"/>
          <w:sz w:val="24"/>
          <w:szCs w:val="24"/>
        </w:rPr>
        <w:t xml:space="preserve">export </w:t>
      </w:r>
      <w:r w:rsidR="003E0782">
        <w:rPr>
          <w:rFonts w:ascii="Times New Roman" w:hAnsi="Times New Roman" w:cs="Times New Roman"/>
          <w:sz w:val="24"/>
          <w:szCs w:val="24"/>
        </w:rPr>
        <w:t xml:space="preserve">data </w:t>
      </w:r>
      <w:r>
        <w:rPr>
          <w:rFonts w:ascii="Times New Roman" w:hAnsi="Times New Roman" w:cs="Times New Roman"/>
          <w:sz w:val="24"/>
          <w:szCs w:val="24"/>
        </w:rPr>
        <w:t>as new feature class.</w:t>
      </w:r>
    </w:p>
    <w:p w:rsidR="006A0A2D" w:rsidRDefault="006A0A2D" w:rsidP="00CE593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the </w:t>
      </w:r>
      <w:r w:rsidR="00F22659">
        <w:rPr>
          <w:rFonts w:ascii="Times New Roman" w:hAnsi="Times New Roman" w:cs="Times New Roman"/>
          <w:sz w:val="24"/>
          <w:szCs w:val="24"/>
        </w:rPr>
        <w:t>resulting</w:t>
      </w:r>
      <w:r>
        <w:rPr>
          <w:rFonts w:ascii="Times New Roman" w:hAnsi="Times New Roman" w:cs="Times New Roman"/>
          <w:sz w:val="24"/>
          <w:szCs w:val="24"/>
        </w:rPr>
        <w:t xml:space="preserve"> shapefile, select parcels within a 2,000-foot buffer around existin</w:t>
      </w:r>
      <w:r w:rsidR="00F22659">
        <w:rPr>
          <w:rFonts w:ascii="Times New Roman" w:hAnsi="Times New Roman" w:cs="Times New Roman"/>
          <w:sz w:val="24"/>
          <w:szCs w:val="24"/>
        </w:rPr>
        <w:t>g stores</w:t>
      </w:r>
      <w:r w:rsidR="00116B37">
        <w:rPr>
          <w:rFonts w:ascii="Times New Roman" w:hAnsi="Times New Roman" w:cs="Times New Roman"/>
          <w:sz w:val="24"/>
          <w:szCs w:val="24"/>
        </w:rPr>
        <w:t xml:space="preserve"> -&gt; switch selection </w:t>
      </w:r>
      <w:r w:rsidR="00DC4092">
        <w:rPr>
          <w:rFonts w:ascii="Times New Roman" w:hAnsi="Times New Roman" w:cs="Times New Roman"/>
          <w:sz w:val="24"/>
          <w:szCs w:val="24"/>
        </w:rPr>
        <w:t>so as to select parcels outside buffer</w:t>
      </w:r>
      <w:r w:rsidR="00116B37">
        <w:rPr>
          <w:rFonts w:ascii="Times New Roman" w:hAnsi="Times New Roman" w:cs="Times New Roman"/>
          <w:sz w:val="24"/>
          <w:szCs w:val="24"/>
        </w:rPr>
        <w:t>-&gt; e</w:t>
      </w:r>
      <w:r w:rsidR="00F22659">
        <w:rPr>
          <w:rFonts w:ascii="Times New Roman" w:hAnsi="Times New Roman" w:cs="Times New Roman"/>
          <w:sz w:val="24"/>
          <w:szCs w:val="24"/>
        </w:rPr>
        <w:t>xport selected features as new feature class.</w:t>
      </w:r>
    </w:p>
    <w:p w:rsidR="00F22659" w:rsidRDefault="00F22659" w:rsidP="00CE593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From the new feature class, select only vacant parcels (STATE_CD = C1).</w:t>
      </w:r>
    </w:p>
    <w:p w:rsidR="00F22659" w:rsidRDefault="00F22659" w:rsidP="00CE593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From these, select those where ZONING = C3 or C3R (required looking up each parcel’s zoning type by parcel key, creating a </w:t>
      </w:r>
      <w:r w:rsidR="00B92BCB">
        <w:rPr>
          <w:rFonts w:ascii="Times New Roman" w:hAnsi="Times New Roman" w:cs="Times New Roman"/>
          <w:sz w:val="24"/>
          <w:szCs w:val="24"/>
        </w:rPr>
        <w:t xml:space="preserve">.dbf </w:t>
      </w:r>
      <w:r>
        <w:rPr>
          <w:rFonts w:ascii="Times New Roman" w:hAnsi="Times New Roman" w:cs="Times New Roman"/>
          <w:sz w:val="24"/>
          <w:szCs w:val="24"/>
        </w:rPr>
        <w:t>table of parcel keys and zoning types, and joining the .dbf table to the shapefile by the parcel key attribute.)</w:t>
      </w:r>
    </w:p>
    <w:p w:rsidR="00116B37" w:rsidRDefault="00116B37" w:rsidP="00F6702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With the above steps, I narrowed down my choice of potential sites to just 3.</w:t>
      </w:r>
    </w:p>
    <w:p w:rsidR="00F22659" w:rsidRPr="00CE5937" w:rsidRDefault="00F22659" w:rsidP="00CE593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Add census block layer-&gt;compute </w:t>
      </w:r>
      <w:r w:rsidR="00A461B0">
        <w:rPr>
          <w:rFonts w:ascii="Times New Roman" w:hAnsi="Times New Roman" w:cs="Times New Roman"/>
          <w:sz w:val="24"/>
          <w:szCs w:val="24"/>
        </w:rPr>
        <w:t xml:space="preserve">census </w:t>
      </w:r>
      <w:r>
        <w:rPr>
          <w:rFonts w:ascii="Times New Roman" w:hAnsi="Times New Roman" w:cs="Times New Roman"/>
          <w:sz w:val="24"/>
          <w:szCs w:val="24"/>
        </w:rPr>
        <w:t xml:space="preserve">block centroids-&gt;add centroid event layer to map-&gt;buffer remaining </w:t>
      </w:r>
      <w:r w:rsidR="00975F91">
        <w:rPr>
          <w:rFonts w:ascii="Times New Roman" w:hAnsi="Times New Roman" w:cs="Times New Roman"/>
          <w:sz w:val="24"/>
          <w:szCs w:val="24"/>
        </w:rPr>
        <w:t>sites</w:t>
      </w:r>
      <w:r>
        <w:rPr>
          <w:rFonts w:ascii="Times New Roman" w:hAnsi="Times New Roman" w:cs="Times New Roman"/>
          <w:sz w:val="24"/>
          <w:szCs w:val="24"/>
        </w:rPr>
        <w:t xml:space="preserve"> by 1 mile-&gt;spatially join centroid layer and buffer layer-&gt;sum each buffer by population-&gt;label each buffer by the </w:t>
      </w:r>
      <w:r w:rsidR="00975F91">
        <w:rPr>
          <w:rFonts w:ascii="Times New Roman" w:hAnsi="Times New Roman" w:cs="Times New Roman"/>
          <w:sz w:val="24"/>
          <w:szCs w:val="24"/>
        </w:rPr>
        <w:t>sum of the population of census blocks whose centroids fall within the buffer.</w:t>
      </w:r>
      <w:r>
        <w:rPr>
          <w:rFonts w:ascii="Times New Roman" w:hAnsi="Times New Roman" w:cs="Times New Roman"/>
          <w:sz w:val="24"/>
          <w:szCs w:val="24"/>
        </w:rPr>
        <w:t xml:space="preserve"> The </w:t>
      </w:r>
      <w:proofErr w:type="spellStart"/>
      <w:r w:rsidR="0039709E">
        <w:rPr>
          <w:rFonts w:ascii="Times New Roman" w:hAnsi="Times New Roman" w:cs="Times New Roman"/>
          <w:sz w:val="24"/>
          <w:szCs w:val="24"/>
        </w:rPr>
        <w:t>Rigsby</w:t>
      </w:r>
      <w:proofErr w:type="spellEnd"/>
      <w:r w:rsidR="0039709E">
        <w:rPr>
          <w:rFonts w:ascii="Times New Roman" w:hAnsi="Times New Roman" w:cs="Times New Roman"/>
          <w:sz w:val="24"/>
          <w:szCs w:val="24"/>
        </w:rPr>
        <w:t xml:space="preserve"> Avenue site is the recommended future store location.</w:t>
      </w:r>
    </w:p>
    <w:p w:rsidR="006852CD" w:rsidRPr="001D62D5" w:rsidRDefault="006852CD" w:rsidP="00455B36">
      <w:pPr>
        <w:spacing w:line="480" w:lineRule="auto"/>
        <w:rPr>
          <w:rFonts w:ascii="Times New Roman" w:hAnsi="Times New Roman" w:cs="Times New Roman"/>
          <w:sz w:val="24"/>
          <w:szCs w:val="24"/>
        </w:rPr>
      </w:pPr>
      <w:proofErr w:type="gramStart"/>
      <w:r w:rsidRPr="001D62D5">
        <w:rPr>
          <w:rFonts w:ascii="Times New Roman" w:hAnsi="Times New Roman" w:cs="Times New Roman"/>
          <w:b/>
          <w:sz w:val="24"/>
          <w:szCs w:val="24"/>
        </w:rPr>
        <w:t>Conclusions and General Comments.</w:t>
      </w:r>
      <w:proofErr w:type="gramEnd"/>
      <w:r w:rsidRPr="001D62D5">
        <w:rPr>
          <w:rFonts w:ascii="Times New Roman" w:hAnsi="Times New Roman" w:cs="Times New Roman"/>
          <w:sz w:val="24"/>
          <w:szCs w:val="24"/>
        </w:rPr>
        <w:t xml:space="preserve"> </w:t>
      </w:r>
      <w:r w:rsidR="001C6958">
        <w:rPr>
          <w:rFonts w:ascii="Times New Roman" w:hAnsi="Times New Roman" w:cs="Times New Roman"/>
          <w:sz w:val="24"/>
          <w:szCs w:val="24"/>
        </w:rPr>
        <w:t xml:space="preserve">The lack of a zoning attribute in the parcel feature class was the most glaring drawback of the data I used. </w:t>
      </w:r>
      <w:r w:rsidR="00D21A20">
        <w:rPr>
          <w:rFonts w:ascii="Times New Roman" w:hAnsi="Times New Roman" w:cs="Times New Roman"/>
          <w:sz w:val="24"/>
          <w:szCs w:val="24"/>
        </w:rPr>
        <w:t>It would also have helped to have a San Antonio zoning shapefile</w:t>
      </w:r>
      <w:r w:rsidR="001C6958">
        <w:rPr>
          <w:rFonts w:ascii="Times New Roman" w:hAnsi="Times New Roman" w:cs="Times New Roman"/>
          <w:sz w:val="24"/>
          <w:szCs w:val="24"/>
        </w:rPr>
        <w:t>, but apparently obtaining it is impossible at this moment. It would have been a good idea to locate a shapefile of existing grocery stores. Perhaps my suggestion to anyone doing similar research in the future is to start collecting data earlier. On anothe</w:t>
      </w:r>
      <w:r w:rsidR="00414F0F">
        <w:rPr>
          <w:rFonts w:ascii="Times New Roman" w:hAnsi="Times New Roman" w:cs="Times New Roman"/>
          <w:sz w:val="24"/>
          <w:szCs w:val="24"/>
        </w:rPr>
        <w:t>r note, the metadata for the Bexar County parcel layer was complete and easy to use, that for the ESRI files, less so.</w:t>
      </w:r>
    </w:p>
    <w:p w:rsidR="00742B07" w:rsidRPr="00C0793A" w:rsidRDefault="00C0793A" w:rsidP="00455B36">
      <w:pPr>
        <w:spacing w:line="48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
          <w:bCs/>
          <w:color w:val="000000"/>
          <w:sz w:val="24"/>
          <w:szCs w:val="24"/>
        </w:rPr>
        <w:t>Suggestions for Further/Future Research.</w:t>
      </w:r>
      <w:proofErr w:type="gramEnd"/>
      <w:r>
        <w:rPr>
          <w:rFonts w:ascii="Times New Roman" w:eastAsia="Times New Roman" w:hAnsi="Times New Roman" w:cs="Times New Roman"/>
          <w:bCs/>
          <w:color w:val="000000"/>
          <w:sz w:val="24"/>
          <w:szCs w:val="24"/>
        </w:rPr>
        <w:t xml:space="preserve"> Traffic patterns on the surrounding streets </w:t>
      </w:r>
      <w:r w:rsidR="004B6D6C">
        <w:rPr>
          <w:rFonts w:ascii="Times New Roman" w:eastAsia="Times New Roman" w:hAnsi="Times New Roman" w:cs="Times New Roman"/>
          <w:bCs/>
          <w:color w:val="000000"/>
          <w:sz w:val="24"/>
          <w:szCs w:val="24"/>
        </w:rPr>
        <w:t xml:space="preserve">merit further study, as does </w:t>
      </w:r>
      <w:r>
        <w:rPr>
          <w:rFonts w:ascii="Times New Roman" w:eastAsia="Times New Roman" w:hAnsi="Times New Roman" w:cs="Times New Roman"/>
          <w:bCs/>
          <w:color w:val="000000"/>
          <w:sz w:val="24"/>
          <w:szCs w:val="24"/>
        </w:rPr>
        <w:t>projected population growth and up</w:t>
      </w:r>
      <w:r w:rsidR="00F20C6D">
        <w:rPr>
          <w:rFonts w:ascii="Times New Roman" w:eastAsia="Times New Roman" w:hAnsi="Times New Roman" w:cs="Times New Roman"/>
          <w:bCs/>
          <w:color w:val="000000"/>
          <w:sz w:val="24"/>
          <w:szCs w:val="24"/>
        </w:rPr>
        <w:t xml:space="preserve">coming development in the area—both </w:t>
      </w:r>
      <w:r w:rsidR="004B6D6C">
        <w:rPr>
          <w:rFonts w:ascii="Times New Roman" w:eastAsia="Times New Roman" w:hAnsi="Times New Roman" w:cs="Times New Roman"/>
          <w:bCs/>
          <w:color w:val="000000"/>
          <w:sz w:val="24"/>
          <w:szCs w:val="24"/>
        </w:rPr>
        <w:t xml:space="preserve">of </w:t>
      </w:r>
      <w:r w:rsidR="00F20C6D">
        <w:rPr>
          <w:rFonts w:ascii="Times New Roman" w:eastAsia="Times New Roman" w:hAnsi="Times New Roman" w:cs="Times New Roman"/>
          <w:bCs/>
          <w:color w:val="000000"/>
          <w:sz w:val="24"/>
          <w:szCs w:val="24"/>
        </w:rPr>
        <w:t>these</w:t>
      </w:r>
      <w:r w:rsidR="004B6D6C">
        <w:rPr>
          <w:rFonts w:ascii="Times New Roman" w:eastAsia="Times New Roman" w:hAnsi="Times New Roman" w:cs="Times New Roman"/>
          <w:bCs/>
          <w:color w:val="000000"/>
          <w:sz w:val="24"/>
          <w:szCs w:val="24"/>
        </w:rPr>
        <w:t xml:space="preserve"> could</w:t>
      </w:r>
      <w:r>
        <w:rPr>
          <w:rFonts w:ascii="Times New Roman" w:eastAsia="Times New Roman" w:hAnsi="Times New Roman" w:cs="Times New Roman"/>
          <w:bCs/>
          <w:color w:val="000000"/>
          <w:sz w:val="24"/>
          <w:szCs w:val="24"/>
        </w:rPr>
        <w:t xml:space="preserve"> affect the site’s suitability. In addition, there are other </w:t>
      </w:r>
      <w:r>
        <w:rPr>
          <w:rFonts w:ascii="Times New Roman" w:eastAsia="Times New Roman" w:hAnsi="Times New Roman" w:cs="Times New Roman"/>
          <w:bCs/>
          <w:color w:val="000000"/>
          <w:sz w:val="24"/>
          <w:szCs w:val="24"/>
        </w:rPr>
        <w:lastRenderedPageBreak/>
        <w:t>factors, such as the cost of remodeling or demolishing existing structures on the site, that are outside the scope of this project but that need to be taken into consideration.</w:t>
      </w:r>
    </w:p>
    <w:p w:rsidR="005555CC" w:rsidRDefault="00E2190C" w:rsidP="001B659F">
      <w:pPr>
        <w:spacing w:line="480" w:lineRule="auto"/>
        <w:rPr>
          <w:rFonts w:ascii="Times New Roman" w:eastAsia="Times New Roman" w:hAnsi="Times New Roman" w:cs="Times New Roman"/>
          <w:bCs/>
          <w:color w:val="000000"/>
          <w:sz w:val="24"/>
          <w:szCs w:val="24"/>
        </w:rPr>
      </w:pPr>
      <w:proofErr w:type="gramStart"/>
      <w:r w:rsidRPr="001D62D5">
        <w:rPr>
          <w:rFonts w:ascii="Times New Roman" w:eastAsia="Times New Roman" w:hAnsi="Times New Roman" w:cs="Times New Roman"/>
          <w:b/>
          <w:bCs/>
          <w:color w:val="000000"/>
          <w:sz w:val="24"/>
          <w:szCs w:val="24"/>
        </w:rPr>
        <w:t>References.</w:t>
      </w:r>
      <w:proofErr w:type="gramEnd"/>
      <w:r w:rsidR="00B2782E" w:rsidRPr="001D62D5">
        <w:rPr>
          <w:rFonts w:ascii="Times New Roman" w:eastAsia="Times New Roman" w:hAnsi="Times New Roman" w:cs="Times New Roman"/>
          <w:bCs/>
          <w:color w:val="000000"/>
          <w:sz w:val="24"/>
          <w:szCs w:val="24"/>
        </w:rPr>
        <w:t xml:space="preserve"> </w:t>
      </w:r>
    </w:p>
    <w:p w:rsidR="00812793" w:rsidRDefault="005555CC" w:rsidP="001B659F">
      <w:pPr>
        <w:pStyle w:val="NormalWeb"/>
        <w:spacing w:before="0" w:beforeAutospacing="0" w:after="0" w:afterAutospacing="0" w:line="480" w:lineRule="auto"/>
        <w:ind w:hanging="720"/>
      </w:pPr>
      <w:proofErr w:type="gramStart"/>
      <w:r>
        <w:t>City of San Antonio Planning &amp; Development Services Department.</w:t>
      </w:r>
      <w:proofErr w:type="gramEnd"/>
      <w:r>
        <w:t xml:space="preserve"> </w:t>
      </w:r>
      <w:proofErr w:type="gramStart"/>
      <w:r>
        <w:t>(</w:t>
      </w:r>
      <w:proofErr w:type="spellStart"/>
      <w:r>
        <w:t>n.d</w:t>
      </w:r>
      <w:proofErr w:type="spellEnd"/>
      <w:r>
        <w:t>.).</w:t>
      </w:r>
      <w:proofErr w:type="gramEnd"/>
      <w:r>
        <w:t xml:space="preserve"> . Retrieved May 4, 2010, from </w:t>
      </w:r>
      <w:hyperlink r:id="rId6" w:history="1">
        <w:r w:rsidRPr="001B659F">
          <w:rPr>
            <w:rStyle w:val="Hyperlink"/>
            <w:color w:val="auto"/>
            <w:u w:val="none"/>
          </w:rPr>
          <w:t>http://www.sanantonio.gov/planning/GIS/map_catalog.asp</w:t>
        </w:r>
      </w:hyperlink>
    </w:p>
    <w:p w:rsidR="000F46B5" w:rsidRDefault="000F46B5" w:rsidP="001B659F">
      <w:pPr>
        <w:spacing w:line="480" w:lineRule="auto"/>
        <w:ind w:hanging="720"/>
        <w:rPr>
          <w:rStyle w:val="apple-style-span"/>
          <w:rFonts w:ascii="Times New Roman" w:hAnsi="Times New Roman" w:cs="Times New Roman"/>
          <w:color w:val="000000"/>
          <w:sz w:val="24"/>
          <w:szCs w:val="24"/>
        </w:rPr>
      </w:pPr>
      <w:proofErr w:type="spellStart"/>
      <w:r w:rsidRPr="006111F9">
        <w:rPr>
          <w:rStyle w:val="apple-style-span"/>
          <w:rFonts w:ascii="Times New Roman" w:hAnsi="Times New Roman" w:cs="Times New Roman"/>
          <w:color w:val="000000"/>
          <w:sz w:val="24"/>
          <w:szCs w:val="24"/>
        </w:rPr>
        <w:t>Menking</w:t>
      </w:r>
      <w:proofErr w:type="spellEnd"/>
      <w:r w:rsidRPr="006111F9">
        <w:rPr>
          <w:rStyle w:val="apple-style-span"/>
          <w:rFonts w:ascii="Times New Roman" w:hAnsi="Times New Roman" w:cs="Times New Roman"/>
          <w:color w:val="000000"/>
          <w:sz w:val="24"/>
          <w:szCs w:val="24"/>
        </w:rPr>
        <w:t>, Kurt. </w:t>
      </w:r>
      <w:proofErr w:type="gramStart"/>
      <w:r w:rsidRPr="006111F9">
        <w:rPr>
          <w:rStyle w:val="apple-style-span"/>
          <w:rFonts w:ascii="Times New Roman" w:hAnsi="Times New Roman" w:cs="Times New Roman"/>
          <w:i/>
          <w:iCs/>
          <w:color w:val="000000"/>
          <w:sz w:val="24"/>
          <w:szCs w:val="24"/>
        </w:rPr>
        <w:t>Bexar County Parcel Data</w:t>
      </w:r>
      <w:r w:rsidR="00D91C93">
        <w:rPr>
          <w:rStyle w:val="apple-style-span"/>
          <w:rFonts w:ascii="Times New Roman" w:hAnsi="Times New Roman" w:cs="Times New Roman"/>
          <w:color w:val="000000"/>
          <w:sz w:val="24"/>
          <w:szCs w:val="24"/>
        </w:rPr>
        <w:t>.</w:t>
      </w:r>
      <w:proofErr w:type="gramEnd"/>
      <w:r w:rsidR="00D91C93">
        <w:rPr>
          <w:rStyle w:val="apple-style-span"/>
          <w:rFonts w:ascii="Times New Roman" w:hAnsi="Times New Roman" w:cs="Times New Roman"/>
          <w:color w:val="000000"/>
          <w:sz w:val="24"/>
          <w:szCs w:val="24"/>
        </w:rPr>
        <w:t xml:space="preserve"> CD-ROM</w:t>
      </w:r>
      <w:r w:rsidRPr="006111F9">
        <w:rPr>
          <w:rStyle w:val="apple-style-span"/>
          <w:rFonts w:ascii="Times New Roman" w:hAnsi="Times New Roman" w:cs="Times New Roman"/>
          <w:color w:val="000000"/>
          <w:sz w:val="24"/>
          <w:szCs w:val="24"/>
        </w:rPr>
        <w:t>. San Antonio, TX: Bexar County Appraisal District, 2009. </w:t>
      </w:r>
    </w:p>
    <w:p w:rsidR="00B2009D" w:rsidRDefault="00B2009D" w:rsidP="001B659F">
      <w:pPr>
        <w:spacing w:line="480" w:lineRule="auto"/>
        <w:ind w:hanging="720"/>
        <w:rPr>
          <w:rStyle w:val="apple-style-span"/>
          <w:rFonts w:ascii="Times New Roman" w:hAnsi="Times New Roman" w:cs="Times New Roman"/>
          <w:color w:val="000000"/>
          <w:sz w:val="24"/>
          <w:szCs w:val="24"/>
        </w:rPr>
      </w:pPr>
      <w:proofErr w:type="spellStart"/>
      <w:r>
        <w:t>Menking</w:t>
      </w:r>
      <w:proofErr w:type="spellEnd"/>
      <w:r>
        <w:t>, Kurt.  (</w:t>
      </w:r>
      <w:proofErr w:type="gramStart"/>
      <w:r>
        <w:t>personal</w:t>
      </w:r>
      <w:proofErr w:type="gramEnd"/>
      <w:r>
        <w:t xml:space="preserve"> communication, April 7, 2010)</w:t>
      </w:r>
    </w:p>
    <w:p w:rsidR="00942CED" w:rsidRPr="001B659F" w:rsidRDefault="00942CED" w:rsidP="001B659F">
      <w:pPr>
        <w:pStyle w:val="NormalWeb"/>
        <w:spacing w:before="0" w:beforeAutospacing="0" w:after="0" w:afterAutospacing="0" w:line="480" w:lineRule="auto"/>
        <w:ind w:hanging="720"/>
        <w:rPr>
          <w:rStyle w:val="apple-style-span"/>
        </w:rPr>
      </w:pPr>
      <w:proofErr w:type="spellStart"/>
      <w:proofErr w:type="gramStart"/>
      <w:r>
        <w:t>TaxNetUSA</w:t>
      </w:r>
      <w:proofErr w:type="spellEnd"/>
      <w:r>
        <w:t xml:space="preserve"> - Texas State Codes.</w:t>
      </w:r>
      <w:proofErr w:type="gramEnd"/>
      <w:r>
        <w:t xml:space="preserve"> </w:t>
      </w:r>
      <w:proofErr w:type="gramStart"/>
      <w:r>
        <w:t>(</w:t>
      </w:r>
      <w:proofErr w:type="spellStart"/>
      <w:r>
        <w:t>n.d</w:t>
      </w:r>
      <w:proofErr w:type="spellEnd"/>
      <w:r>
        <w:t>.).</w:t>
      </w:r>
      <w:proofErr w:type="gramEnd"/>
      <w:r>
        <w:t xml:space="preserve"> . Retrieved May 4, 2010, from </w:t>
      </w:r>
      <w:hyperlink r:id="rId7" w:history="1">
        <w:r w:rsidRPr="001B659F">
          <w:rPr>
            <w:rStyle w:val="Hyperlink"/>
            <w:color w:val="auto"/>
            <w:u w:val="none"/>
          </w:rPr>
          <w:t>http://www.taxnetusa.com/research/texas/sptb.php</w:t>
        </w:r>
      </w:hyperlink>
    </w:p>
    <w:p w:rsidR="00BC18F1" w:rsidRPr="00BC18F1" w:rsidRDefault="00BC18F1" w:rsidP="001B659F">
      <w:pPr>
        <w:spacing w:line="480" w:lineRule="auto"/>
        <w:ind w:hanging="720"/>
        <w:rPr>
          <w:rFonts w:ascii="Times New Roman" w:eastAsia="Times New Roman" w:hAnsi="Times New Roman" w:cs="Times New Roman"/>
          <w:color w:val="000000"/>
          <w:sz w:val="24"/>
          <w:szCs w:val="24"/>
        </w:rPr>
      </w:pPr>
      <w:proofErr w:type="gramStart"/>
      <w:r w:rsidRPr="006111F9">
        <w:rPr>
          <w:rFonts w:ascii="Times New Roman" w:eastAsia="Times New Roman" w:hAnsi="Times New Roman" w:cs="Times New Roman"/>
          <w:color w:val="000000"/>
          <w:sz w:val="24"/>
          <w:szCs w:val="24"/>
        </w:rPr>
        <w:t>U.S. Bureau of the Census.</w:t>
      </w:r>
      <w:proofErr w:type="gramEnd"/>
      <w:r w:rsidRPr="006111F9">
        <w:rPr>
          <w:rFonts w:ascii="Times New Roman" w:eastAsia="Times New Roman" w:hAnsi="Times New Roman" w:cs="Times New Roman"/>
          <w:color w:val="000000"/>
          <w:sz w:val="24"/>
          <w:szCs w:val="24"/>
        </w:rPr>
        <w:t> </w:t>
      </w:r>
      <w:r w:rsidRPr="006111F9">
        <w:rPr>
          <w:rFonts w:ascii="Times New Roman" w:eastAsia="Times New Roman" w:hAnsi="Times New Roman" w:cs="Times New Roman"/>
          <w:i/>
          <w:iCs/>
          <w:color w:val="000000"/>
          <w:sz w:val="24"/>
          <w:szCs w:val="24"/>
        </w:rPr>
        <w:t xml:space="preserve">TIGER/Line Census </w:t>
      </w:r>
      <w:r>
        <w:rPr>
          <w:rFonts w:ascii="Times New Roman" w:eastAsia="Times New Roman" w:hAnsi="Times New Roman" w:cs="Times New Roman"/>
          <w:i/>
          <w:iCs/>
          <w:color w:val="000000"/>
          <w:sz w:val="24"/>
          <w:szCs w:val="24"/>
        </w:rPr>
        <w:t>Block Demographics (SF1)</w:t>
      </w:r>
      <w:r w:rsidRPr="006111F9">
        <w:rPr>
          <w:rFonts w:ascii="Times New Roman" w:eastAsia="Times New Roman" w:hAnsi="Times New Roman" w:cs="Times New Roman"/>
          <w:i/>
          <w:iCs/>
          <w:color w:val="000000"/>
          <w:sz w:val="24"/>
          <w:szCs w:val="24"/>
        </w:rPr>
        <w:t>, 2000: Bexar County, Texas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Computer file.</w:t>
      </w:r>
      <w:proofErr w:type="gramEnd"/>
      <w:r>
        <w:rPr>
          <w:rFonts w:ascii="Times New Roman" w:eastAsia="Times New Roman" w:hAnsi="Times New Roman" w:cs="Times New Roman"/>
          <w:color w:val="000000"/>
          <w:sz w:val="24"/>
          <w:szCs w:val="24"/>
        </w:rPr>
        <w:t xml:space="preserve"> </w:t>
      </w:r>
      <w:r w:rsidRPr="006111F9">
        <w:rPr>
          <w:rFonts w:ascii="Times New Roman" w:eastAsia="Times New Roman" w:hAnsi="Times New Roman" w:cs="Times New Roman"/>
          <w:color w:val="000000"/>
          <w:sz w:val="24"/>
          <w:szCs w:val="24"/>
        </w:rPr>
        <w:t>Redlands, CA: Environmental Systems Research Institute, Inc. (ESRI), 2000.</w:t>
      </w:r>
    </w:p>
    <w:p w:rsidR="006111F9" w:rsidRDefault="006111F9" w:rsidP="001B659F">
      <w:pPr>
        <w:spacing w:line="480" w:lineRule="auto"/>
        <w:ind w:hanging="720"/>
        <w:rPr>
          <w:rFonts w:ascii="Times New Roman" w:eastAsia="Times New Roman" w:hAnsi="Times New Roman" w:cs="Times New Roman"/>
          <w:color w:val="000000"/>
          <w:sz w:val="24"/>
          <w:szCs w:val="24"/>
        </w:rPr>
      </w:pPr>
      <w:proofErr w:type="gramStart"/>
      <w:r w:rsidRPr="006111F9">
        <w:rPr>
          <w:rFonts w:ascii="Times New Roman" w:eastAsia="Times New Roman" w:hAnsi="Times New Roman" w:cs="Times New Roman"/>
          <w:color w:val="000000"/>
          <w:sz w:val="24"/>
          <w:szCs w:val="24"/>
        </w:rPr>
        <w:t>U.S. Bureau of the Census.</w:t>
      </w:r>
      <w:proofErr w:type="gramEnd"/>
      <w:r w:rsidRPr="006111F9">
        <w:rPr>
          <w:rFonts w:ascii="Times New Roman" w:eastAsia="Times New Roman" w:hAnsi="Times New Roman" w:cs="Times New Roman"/>
          <w:color w:val="000000"/>
          <w:sz w:val="24"/>
          <w:szCs w:val="24"/>
        </w:rPr>
        <w:t> </w:t>
      </w:r>
      <w:r w:rsidRPr="006111F9">
        <w:rPr>
          <w:rFonts w:ascii="Times New Roman" w:eastAsia="Times New Roman" w:hAnsi="Times New Roman" w:cs="Times New Roman"/>
          <w:i/>
          <w:iCs/>
          <w:color w:val="000000"/>
          <w:sz w:val="24"/>
          <w:szCs w:val="24"/>
        </w:rPr>
        <w:t>TIGER/Line Census Files, 2000: Bexar County, Texas</w:t>
      </w:r>
      <w:r w:rsidR="000F46B5">
        <w:rPr>
          <w:rFonts w:ascii="Times New Roman" w:eastAsia="Times New Roman" w:hAnsi="Times New Roman" w:cs="Times New Roman"/>
          <w:color w:val="000000"/>
          <w:sz w:val="24"/>
          <w:szCs w:val="24"/>
        </w:rPr>
        <w:t xml:space="preserve">. </w:t>
      </w:r>
      <w:proofErr w:type="gramStart"/>
      <w:r w:rsidR="000F46B5">
        <w:rPr>
          <w:rFonts w:ascii="Times New Roman" w:eastAsia="Times New Roman" w:hAnsi="Times New Roman" w:cs="Times New Roman"/>
          <w:color w:val="000000"/>
          <w:sz w:val="24"/>
          <w:szCs w:val="24"/>
        </w:rPr>
        <w:t>Computer file.</w:t>
      </w:r>
      <w:proofErr w:type="gramEnd"/>
      <w:r w:rsidR="000F46B5">
        <w:rPr>
          <w:rFonts w:ascii="Times New Roman" w:eastAsia="Times New Roman" w:hAnsi="Times New Roman" w:cs="Times New Roman"/>
          <w:color w:val="000000"/>
          <w:sz w:val="24"/>
          <w:szCs w:val="24"/>
        </w:rPr>
        <w:t xml:space="preserve"> </w:t>
      </w:r>
      <w:r w:rsidRPr="006111F9">
        <w:rPr>
          <w:rFonts w:ascii="Times New Roman" w:eastAsia="Times New Roman" w:hAnsi="Times New Roman" w:cs="Times New Roman"/>
          <w:color w:val="000000"/>
          <w:sz w:val="24"/>
          <w:szCs w:val="24"/>
        </w:rPr>
        <w:t>Redlands, CA: Environmental Systems Research Institute, Inc. (ESRI), 2000.</w:t>
      </w:r>
    </w:p>
    <w:p w:rsidR="00206EB9" w:rsidRDefault="000F46B5" w:rsidP="001B659F">
      <w:pPr>
        <w:spacing w:line="480" w:lineRule="auto"/>
        <w:ind w:hanging="720"/>
        <w:rPr>
          <w:rFonts w:ascii="Times New Roman" w:eastAsia="Times New Roman" w:hAnsi="Times New Roman" w:cs="Times New Roman"/>
          <w:color w:val="000000"/>
          <w:sz w:val="24"/>
          <w:szCs w:val="24"/>
        </w:rPr>
      </w:pPr>
      <w:proofErr w:type="gramStart"/>
      <w:r w:rsidRPr="006111F9">
        <w:rPr>
          <w:rFonts w:ascii="Times New Roman" w:eastAsia="Times New Roman" w:hAnsi="Times New Roman" w:cs="Times New Roman"/>
          <w:color w:val="000000"/>
          <w:sz w:val="24"/>
          <w:szCs w:val="24"/>
        </w:rPr>
        <w:t>U.S. Bureau of the Census.</w:t>
      </w:r>
      <w:proofErr w:type="gramEnd"/>
      <w:r w:rsidRPr="006111F9">
        <w:rPr>
          <w:rFonts w:ascii="Times New Roman" w:eastAsia="Times New Roman" w:hAnsi="Times New Roman" w:cs="Times New Roman"/>
          <w:color w:val="000000"/>
          <w:sz w:val="24"/>
          <w:szCs w:val="24"/>
        </w:rPr>
        <w:t> </w:t>
      </w:r>
      <w:proofErr w:type="gramStart"/>
      <w:r w:rsidRPr="006111F9">
        <w:rPr>
          <w:rFonts w:ascii="Times New Roman" w:eastAsia="Times New Roman" w:hAnsi="Times New Roman" w:cs="Times New Roman"/>
          <w:i/>
          <w:iCs/>
          <w:color w:val="000000"/>
          <w:sz w:val="24"/>
          <w:szCs w:val="24"/>
        </w:rPr>
        <w:t>TIGER/Line road centerline files, 2000: Bexar County, Texas</w:t>
      </w:r>
      <w:r w:rsidR="00BC18F1">
        <w:rPr>
          <w:rFonts w:ascii="Times New Roman" w:eastAsia="Times New Roman" w:hAnsi="Times New Roman" w:cs="Times New Roman"/>
          <w:i/>
          <w:iCs/>
          <w:color w:val="000000"/>
          <w:sz w:val="24"/>
          <w:szCs w:val="24"/>
        </w:rPr>
        <w:t>.</w:t>
      </w:r>
      <w:proofErr w:type="gramEnd"/>
      <w:r>
        <w:rPr>
          <w:rFonts w:ascii="Times New Roman" w:eastAsia="Times New Roman" w:hAnsi="Times New Roman" w:cs="Times New Roman"/>
          <w:color w:val="000000"/>
          <w:sz w:val="24"/>
          <w:szCs w:val="24"/>
        </w:rPr>
        <w:t xml:space="preserve"> Computer file</w:t>
      </w:r>
      <w:r w:rsidRPr="006111F9">
        <w:rPr>
          <w:rFonts w:ascii="Times New Roman" w:eastAsia="Times New Roman" w:hAnsi="Times New Roman" w:cs="Times New Roman"/>
          <w:color w:val="000000"/>
          <w:sz w:val="24"/>
          <w:szCs w:val="24"/>
        </w:rPr>
        <w:t>. Redlands, CA: Environmental Systems Research Institute, Inc. (ESRI), 2000</w:t>
      </w:r>
      <w:r>
        <w:rPr>
          <w:rFonts w:ascii="Times New Roman" w:eastAsia="Times New Roman" w:hAnsi="Times New Roman" w:cs="Times New Roman"/>
          <w:color w:val="000000"/>
          <w:sz w:val="24"/>
          <w:szCs w:val="24"/>
        </w:rPr>
        <w:t>.</w:t>
      </w:r>
    </w:p>
    <w:p w:rsidR="006111F9" w:rsidRPr="00364F0F" w:rsidRDefault="005555CC" w:rsidP="00364F0F">
      <w:pPr>
        <w:spacing w:line="480" w:lineRule="auto"/>
        <w:ind w:hanging="720"/>
        <w:rPr>
          <w:rFonts w:ascii="Times New Roman" w:hAnsi="Times New Roman" w:cs="Times New Roman"/>
          <w:color w:val="000000"/>
          <w:sz w:val="24"/>
          <w:szCs w:val="24"/>
        </w:rPr>
      </w:pPr>
      <w:r>
        <w:t xml:space="preserve">YP.COM - Yellow Pages, the new YELLOWPAGES.COM. </w:t>
      </w:r>
      <w:proofErr w:type="gramStart"/>
      <w:r>
        <w:t>(</w:t>
      </w:r>
      <w:proofErr w:type="spellStart"/>
      <w:r>
        <w:t>n.d</w:t>
      </w:r>
      <w:proofErr w:type="spellEnd"/>
      <w:r>
        <w:t>.).</w:t>
      </w:r>
      <w:proofErr w:type="gramEnd"/>
      <w:r>
        <w:t xml:space="preserve"> . Retrieved May 4, 2010, from </w:t>
      </w:r>
      <w:hyperlink r:id="rId8" w:history="1">
        <w:r w:rsidRPr="001B659F">
          <w:rPr>
            <w:rStyle w:val="Hyperlink"/>
            <w:color w:val="auto"/>
            <w:u w:val="none"/>
          </w:rPr>
          <w:t>http://www.yellowpages.com/</w:t>
        </w:r>
      </w:hyperlink>
    </w:p>
    <w:p w:rsidR="00F54234" w:rsidRPr="001D62D5" w:rsidRDefault="00F54234" w:rsidP="00455B36">
      <w:pPr>
        <w:spacing w:line="480" w:lineRule="auto"/>
        <w:rPr>
          <w:rFonts w:ascii="Times New Roman" w:hAnsi="Times New Roman" w:cs="Times New Roman"/>
          <w:sz w:val="24"/>
          <w:szCs w:val="24"/>
        </w:rPr>
      </w:pPr>
    </w:p>
    <w:sectPr w:rsidR="00F54234" w:rsidRPr="001D62D5" w:rsidSect="001D62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1463"/>
    <w:multiLevelType w:val="hybridMultilevel"/>
    <w:tmpl w:val="D35CF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F291A"/>
    <w:multiLevelType w:val="hybridMultilevel"/>
    <w:tmpl w:val="98D6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37E7A"/>
    <w:multiLevelType w:val="hybridMultilevel"/>
    <w:tmpl w:val="9E86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3539B"/>
    <w:multiLevelType w:val="hybridMultilevel"/>
    <w:tmpl w:val="A168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D7719"/>
    <w:multiLevelType w:val="hybridMultilevel"/>
    <w:tmpl w:val="CF5478FE"/>
    <w:lvl w:ilvl="0" w:tplc="41B647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11DA1"/>
    <w:multiLevelType w:val="hybridMultilevel"/>
    <w:tmpl w:val="FCD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708A"/>
    <w:rsid w:val="0000180C"/>
    <w:rsid w:val="000227BA"/>
    <w:rsid w:val="00023788"/>
    <w:rsid w:val="00030642"/>
    <w:rsid w:val="00050BA4"/>
    <w:rsid w:val="00054FCF"/>
    <w:rsid w:val="000973DA"/>
    <w:rsid w:val="000A48AE"/>
    <w:rsid w:val="000C2599"/>
    <w:rsid w:val="000E275E"/>
    <w:rsid w:val="000F46B5"/>
    <w:rsid w:val="000F6FF2"/>
    <w:rsid w:val="00102B3C"/>
    <w:rsid w:val="00116B37"/>
    <w:rsid w:val="001375A1"/>
    <w:rsid w:val="00157CFF"/>
    <w:rsid w:val="00164DC4"/>
    <w:rsid w:val="001809D8"/>
    <w:rsid w:val="00185DAF"/>
    <w:rsid w:val="001B659F"/>
    <w:rsid w:val="001C6958"/>
    <w:rsid w:val="001D5863"/>
    <w:rsid w:val="001D62D5"/>
    <w:rsid w:val="001D74F9"/>
    <w:rsid w:val="001D77FC"/>
    <w:rsid w:val="001E2DCE"/>
    <w:rsid w:val="001E318B"/>
    <w:rsid w:val="001F13E6"/>
    <w:rsid w:val="0020589E"/>
    <w:rsid w:val="00206EB9"/>
    <w:rsid w:val="002078C7"/>
    <w:rsid w:val="002153F2"/>
    <w:rsid w:val="00226EBF"/>
    <w:rsid w:val="0023246F"/>
    <w:rsid w:val="00242B28"/>
    <w:rsid w:val="002731B6"/>
    <w:rsid w:val="00276943"/>
    <w:rsid w:val="00276AD5"/>
    <w:rsid w:val="00285FC0"/>
    <w:rsid w:val="00286263"/>
    <w:rsid w:val="0028763A"/>
    <w:rsid w:val="00294870"/>
    <w:rsid w:val="002A1ACB"/>
    <w:rsid w:val="002C2CB4"/>
    <w:rsid w:val="002E3A84"/>
    <w:rsid w:val="002F4C0A"/>
    <w:rsid w:val="0030140A"/>
    <w:rsid w:val="00303903"/>
    <w:rsid w:val="0030782F"/>
    <w:rsid w:val="00325F52"/>
    <w:rsid w:val="0033438F"/>
    <w:rsid w:val="003432AD"/>
    <w:rsid w:val="00364078"/>
    <w:rsid w:val="00364F0F"/>
    <w:rsid w:val="0039709E"/>
    <w:rsid w:val="003C4A34"/>
    <w:rsid w:val="003E0782"/>
    <w:rsid w:val="003E2542"/>
    <w:rsid w:val="003E27CD"/>
    <w:rsid w:val="003E2C1C"/>
    <w:rsid w:val="003F1531"/>
    <w:rsid w:val="00414F0F"/>
    <w:rsid w:val="00430A94"/>
    <w:rsid w:val="00453EDB"/>
    <w:rsid w:val="00455B36"/>
    <w:rsid w:val="00472720"/>
    <w:rsid w:val="004777AF"/>
    <w:rsid w:val="004B5567"/>
    <w:rsid w:val="004B6D6C"/>
    <w:rsid w:val="004B7AF1"/>
    <w:rsid w:val="004C7BC4"/>
    <w:rsid w:val="004E0AA8"/>
    <w:rsid w:val="004F5E1F"/>
    <w:rsid w:val="00513A38"/>
    <w:rsid w:val="00524C25"/>
    <w:rsid w:val="00526ECA"/>
    <w:rsid w:val="00536805"/>
    <w:rsid w:val="00542A6F"/>
    <w:rsid w:val="005555CC"/>
    <w:rsid w:val="00561C38"/>
    <w:rsid w:val="00562AB0"/>
    <w:rsid w:val="00576F33"/>
    <w:rsid w:val="005A36A1"/>
    <w:rsid w:val="005D64B1"/>
    <w:rsid w:val="005F59F9"/>
    <w:rsid w:val="005F72E0"/>
    <w:rsid w:val="006043B3"/>
    <w:rsid w:val="006111F9"/>
    <w:rsid w:val="00611CC9"/>
    <w:rsid w:val="006168F8"/>
    <w:rsid w:val="00622A5E"/>
    <w:rsid w:val="00632BA3"/>
    <w:rsid w:val="00662B33"/>
    <w:rsid w:val="00673D7A"/>
    <w:rsid w:val="006852CD"/>
    <w:rsid w:val="006A0A2D"/>
    <w:rsid w:val="00742B07"/>
    <w:rsid w:val="007439CF"/>
    <w:rsid w:val="0074721C"/>
    <w:rsid w:val="0075041A"/>
    <w:rsid w:val="00782D39"/>
    <w:rsid w:val="00785C3C"/>
    <w:rsid w:val="007B2A7D"/>
    <w:rsid w:val="007B3241"/>
    <w:rsid w:val="007C19BC"/>
    <w:rsid w:val="007C2B3F"/>
    <w:rsid w:val="007E77DC"/>
    <w:rsid w:val="007F6C24"/>
    <w:rsid w:val="007F77F3"/>
    <w:rsid w:val="00805A51"/>
    <w:rsid w:val="00812793"/>
    <w:rsid w:val="00813DB5"/>
    <w:rsid w:val="00820DEA"/>
    <w:rsid w:val="0083039A"/>
    <w:rsid w:val="00832AD6"/>
    <w:rsid w:val="0083751E"/>
    <w:rsid w:val="008628BE"/>
    <w:rsid w:val="00870583"/>
    <w:rsid w:val="00880DC7"/>
    <w:rsid w:val="008907C4"/>
    <w:rsid w:val="00896DA5"/>
    <w:rsid w:val="008A6774"/>
    <w:rsid w:val="008B0A66"/>
    <w:rsid w:val="008D69D0"/>
    <w:rsid w:val="00903C49"/>
    <w:rsid w:val="00906F51"/>
    <w:rsid w:val="009208E3"/>
    <w:rsid w:val="00922D7D"/>
    <w:rsid w:val="00942CED"/>
    <w:rsid w:val="00975F91"/>
    <w:rsid w:val="009812F5"/>
    <w:rsid w:val="0099278F"/>
    <w:rsid w:val="00997117"/>
    <w:rsid w:val="009A4FE0"/>
    <w:rsid w:val="009A5B89"/>
    <w:rsid w:val="009B3DF1"/>
    <w:rsid w:val="009C757F"/>
    <w:rsid w:val="009D1193"/>
    <w:rsid w:val="009D78BE"/>
    <w:rsid w:val="009E5053"/>
    <w:rsid w:val="00A077A8"/>
    <w:rsid w:val="00A30209"/>
    <w:rsid w:val="00A3138B"/>
    <w:rsid w:val="00A461B0"/>
    <w:rsid w:val="00A505E4"/>
    <w:rsid w:val="00A62493"/>
    <w:rsid w:val="00A75B75"/>
    <w:rsid w:val="00AA10D3"/>
    <w:rsid w:val="00AA6A6B"/>
    <w:rsid w:val="00AC1A18"/>
    <w:rsid w:val="00AD1755"/>
    <w:rsid w:val="00B02555"/>
    <w:rsid w:val="00B2009D"/>
    <w:rsid w:val="00B2782E"/>
    <w:rsid w:val="00B47455"/>
    <w:rsid w:val="00B92BCB"/>
    <w:rsid w:val="00B96AD0"/>
    <w:rsid w:val="00BC18F1"/>
    <w:rsid w:val="00BD39FA"/>
    <w:rsid w:val="00BF1914"/>
    <w:rsid w:val="00BF21B2"/>
    <w:rsid w:val="00C03D27"/>
    <w:rsid w:val="00C0793A"/>
    <w:rsid w:val="00C214E6"/>
    <w:rsid w:val="00C415DF"/>
    <w:rsid w:val="00C528C0"/>
    <w:rsid w:val="00C55521"/>
    <w:rsid w:val="00C73325"/>
    <w:rsid w:val="00CC01D9"/>
    <w:rsid w:val="00CC1756"/>
    <w:rsid w:val="00CC708A"/>
    <w:rsid w:val="00CD2545"/>
    <w:rsid w:val="00CD5F2F"/>
    <w:rsid w:val="00CE53F6"/>
    <w:rsid w:val="00CE5937"/>
    <w:rsid w:val="00CF1D3F"/>
    <w:rsid w:val="00D14047"/>
    <w:rsid w:val="00D142FD"/>
    <w:rsid w:val="00D21A20"/>
    <w:rsid w:val="00D46F78"/>
    <w:rsid w:val="00D52568"/>
    <w:rsid w:val="00D64FC2"/>
    <w:rsid w:val="00D815A8"/>
    <w:rsid w:val="00D91671"/>
    <w:rsid w:val="00D91C93"/>
    <w:rsid w:val="00D9424F"/>
    <w:rsid w:val="00DA4903"/>
    <w:rsid w:val="00DB48C6"/>
    <w:rsid w:val="00DC3591"/>
    <w:rsid w:val="00DC4092"/>
    <w:rsid w:val="00DC585D"/>
    <w:rsid w:val="00DE66DB"/>
    <w:rsid w:val="00DE67CD"/>
    <w:rsid w:val="00DF5C97"/>
    <w:rsid w:val="00E0405D"/>
    <w:rsid w:val="00E071A1"/>
    <w:rsid w:val="00E13670"/>
    <w:rsid w:val="00E2190C"/>
    <w:rsid w:val="00E55820"/>
    <w:rsid w:val="00E569D2"/>
    <w:rsid w:val="00E67499"/>
    <w:rsid w:val="00E831E9"/>
    <w:rsid w:val="00E963A6"/>
    <w:rsid w:val="00EB049A"/>
    <w:rsid w:val="00EB406A"/>
    <w:rsid w:val="00EB7567"/>
    <w:rsid w:val="00EC0485"/>
    <w:rsid w:val="00EC702F"/>
    <w:rsid w:val="00ED3493"/>
    <w:rsid w:val="00ED495D"/>
    <w:rsid w:val="00F0485F"/>
    <w:rsid w:val="00F1512B"/>
    <w:rsid w:val="00F20C6D"/>
    <w:rsid w:val="00F22659"/>
    <w:rsid w:val="00F408A1"/>
    <w:rsid w:val="00F54234"/>
    <w:rsid w:val="00F54EA3"/>
    <w:rsid w:val="00F67027"/>
    <w:rsid w:val="00F727BF"/>
    <w:rsid w:val="00F929A9"/>
    <w:rsid w:val="00F934E2"/>
    <w:rsid w:val="00F97530"/>
    <w:rsid w:val="00FC7B02"/>
    <w:rsid w:val="00FE52ED"/>
    <w:rsid w:val="00FF1A0C"/>
    <w:rsid w:val="00FF6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25"/>
    <w:pPr>
      <w:ind w:left="720"/>
      <w:contextualSpacing/>
    </w:pPr>
  </w:style>
  <w:style w:type="character" w:customStyle="1" w:styleId="apple-style-span">
    <w:name w:val="apple-style-span"/>
    <w:basedOn w:val="DefaultParagraphFont"/>
    <w:rsid w:val="00E55820"/>
  </w:style>
  <w:style w:type="character" w:styleId="Hyperlink">
    <w:name w:val="Hyperlink"/>
    <w:basedOn w:val="DefaultParagraphFont"/>
    <w:uiPriority w:val="99"/>
    <w:unhideWhenUsed/>
    <w:rsid w:val="00276943"/>
    <w:rPr>
      <w:color w:val="0000FF" w:themeColor="hyperlink"/>
      <w:u w:val="single"/>
    </w:rPr>
  </w:style>
  <w:style w:type="character" w:customStyle="1" w:styleId="apple-converted-space">
    <w:name w:val="apple-converted-space"/>
    <w:basedOn w:val="DefaultParagraphFont"/>
    <w:rsid w:val="006111F9"/>
  </w:style>
  <w:style w:type="paragraph" w:styleId="NormalWeb">
    <w:name w:val="Normal (Web)"/>
    <w:basedOn w:val="Normal"/>
    <w:uiPriority w:val="99"/>
    <w:unhideWhenUsed/>
    <w:rsid w:val="00CC1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01576">
      <w:bodyDiv w:val="1"/>
      <w:marLeft w:val="0"/>
      <w:marRight w:val="0"/>
      <w:marTop w:val="0"/>
      <w:marBottom w:val="0"/>
      <w:divBdr>
        <w:top w:val="none" w:sz="0" w:space="0" w:color="auto"/>
        <w:left w:val="none" w:sz="0" w:space="0" w:color="auto"/>
        <w:bottom w:val="none" w:sz="0" w:space="0" w:color="auto"/>
        <w:right w:val="none" w:sz="0" w:space="0" w:color="auto"/>
      </w:divBdr>
      <w:divsChild>
        <w:div w:id="140660531">
          <w:marLeft w:val="720"/>
          <w:marRight w:val="0"/>
          <w:marTop w:val="0"/>
          <w:marBottom w:val="0"/>
          <w:divBdr>
            <w:top w:val="none" w:sz="0" w:space="0" w:color="auto"/>
            <w:left w:val="none" w:sz="0" w:space="0" w:color="auto"/>
            <w:bottom w:val="none" w:sz="0" w:space="0" w:color="auto"/>
            <w:right w:val="none" w:sz="0" w:space="0" w:color="auto"/>
          </w:divBdr>
        </w:div>
      </w:divsChild>
    </w:div>
    <w:div w:id="670522378">
      <w:bodyDiv w:val="1"/>
      <w:marLeft w:val="0"/>
      <w:marRight w:val="0"/>
      <w:marTop w:val="0"/>
      <w:marBottom w:val="0"/>
      <w:divBdr>
        <w:top w:val="none" w:sz="0" w:space="0" w:color="auto"/>
        <w:left w:val="none" w:sz="0" w:space="0" w:color="auto"/>
        <w:bottom w:val="none" w:sz="0" w:space="0" w:color="auto"/>
        <w:right w:val="none" w:sz="0" w:space="0" w:color="auto"/>
      </w:divBdr>
      <w:divsChild>
        <w:div w:id="1926373419">
          <w:marLeft w:val="720"/>
          <w:marRight w:val="0"/>
          <w:marTop w:val="0"/>
          <w:marBottom w:val="0"/>
          <w:divBdr>
            <w:top w:val="none" w:sz="0" w:space="0" w:color="auto"/>
            <w:left w:val="none" w:sz="0" w:space="0" w:color="auto"/>
            <w:bottom w:val="none" w:sz="0" w:space="0" w:color="auto"/>
            <w:right w:val="none" w:sz="0" w:space="0" w:color="auto"/>
          </w:divBdr>
        </w:div>
      </w:divsChild>
    </w:div>
    <w:div w:id="689912818">
      <w:bodyDiv w:val="1"/>
      <w:marLeft w:val="0"/>
      <w:marRight w:val="0"/>
      <w:marTop w:val="0"/>
      <w:marBottom w:val="0"/>
      <w:divBdr>
        <w:top w:val="none" w:sz="0" w:space="0" w:color="auto"/>
        <w:left w:val="none" w:sz="0" w:space="0" w:color="auto"/>
        <w:bottom w:val="none" w:sz="0" w:space="0" w:color="auto"/>
        <w:right w:val="none" w:sz="0" w:space="0" w:color="auto"/>
      </w:divBdr>
      <w:divsChild>
        <w:div w:id="246232282">
          <w:marLeft w:val="720"/>
          <w:marRight w:val="0"/>
          <w:marTop w:val="0"/>
          <w:marBottom w:val="0"/>
          <w:divBdr>
            <w:top w:val="none" w:sz="0" w:space="0" w:color="auto"/>
            <w:left w:val="none" w:sz="0" w:space="0" w:color="auto"/>
            <w:bottom w:val="none" w:sz="0" w:space="0" w:color="auto"/>
            <w:right w:val="none" w:sz="0" w:space="0" w:color="auto"/>
          </w:divBdr>
        </w:div>
      </w:divsChild>
    </w:div>
    <w:div w:id="908882899">
      <w:bodyDiv w:val="1"/>
      <w:marLeft w:val="0"/>
      <w:marRight w:val="0"/>
      <w:marTop w:val="0"/>
      <w:marBottom w:val="0"/>
      <w:divBdr>
        <w:top w:val="none" w:sz="0" w:space="0" w:color="auto"/>
        <w:left w:val="none" w:sz="0" w:space="0" w:color="auto"/>
        <w:bottom w:val="none" w:sz="0" w:space="0" w:color="auto"/>
        <w:right w:val="none" w:sz="0" w:space="0" w:color="auto"/>
      </w:divBdr>
      <w:divsChild>
        <w:div w:id="1806502437">
          <w:marLeft w:val="720"/>
          <w:marRight w:val="0"/>
          <w:marTop w:val="0"/>
          <w:marBottom w:val="0"/>
          <w:divBdr>
            <w:top w:val="none" w:sz="0" w:space="0" w:color="auto"/>
            <w:left w:val="none" w:sz="0" w:space="0" w:color="auto"/>
            <w:bottom w:val="none" w:sz="0" w:space="0" w:color="auto"/>
            <w:right w:val="none" w:sz="0" w:space="0" w:color="auto"/>
          </w:divBdr>
        </w:div>
      </w:divsChild>
    </w:div>
    <w:div w:id="920411560">
      <w:bodyDiv w:val="1"/>
      <w:marLeft w:val="0"/>
      <w:marRight w:val="0"/>
      <w:marTop w:val="0"/>
      <w:marBottom w:val="0"/>
      <w:divBdr>
        <w:top w:val="none" w:sz="0" w:space="0" w:color="auto"/>
        <w:left w:val="none" w:sz="0" w:space="0" w:color="auto"/>
        <w:bottom w:val="none" w:sz="0" w:space="0" w:color="auto"/>
        <w:right w:val="none" w:sz="0" w:space="0" w:color="auto"/>
      </w:divBdr>
      <w:divsChild>
        <w:div w:id="127162439">
          <w:marLeft w:val="0"/>
          <w:marRight w:val="0"/>
          <w:marTop w:val="0"/>
          <w:marBottom w:val="0"/>
          <w:divBdr>
            <w:top w:val="none" w:sz="0" w:space="0" w:color="auto"/>
            <w:left w:val="none" w:sz="0" w:space="0" w:color="auto"/>
            <w:bottom w:val="none" w:sz="0" w:space="0" w:color="auto"/>
            <w:right w:val="none" w:sz="0" w:space="0" w:color="auto"/>
          </w:divBdr>
        </w:div>
        <w:div w:id="969439586">
          <w:marLeft w:val="0"/>
          <w:marRight w:val="0"/>
          <w:marTop w:val="0"/>
          <w:marBottom w:val="0"/>
          <w:divBdr>
            <w:top w:val="none" w:sz="0" w:space="0" w:color="auto"/>
            <w:left w:val="none" w:sz="0" w:space="0" w:color="auto"/>
            <w:bottom w:val="none" w:sz="0" w:space="0" w:color="auto"/>
            <w:right w:val="none" w:sz="0" w:space="0" w:color="auto"/>
          </w:divBdr>
        </w:div>
        <w:div w:id="1373186879">
          <w:marLeft w:val="0"/>
          <w:marRight w:val="0"/>
          <w:marTop w:val="0"/>
          <w:marBottom w:val="0"/>
          <w:divBdr>
            <w:top w:val="none" w:sz="0" w:space="0" w:color="auto"/>
            <w:left w:val="none" w:sz="0" w:space="0" w:color="auto"/>
            <w:bottom w:val="none" w:sz="0" w:space="0" w:color="auto"/>
            <w:right w:val="none" w:sz="0" w:space="0" w:color="auto"/>
          </w:divBdr>
        </w:div>
      </w:divsChild>
    </w:div>
    <w:div w:id="926378057">
      <w:bodyDiv w:val="1"/>
      <w:marLeft w:val="0"/>
      <w:marRight w:val="0"/>
      <w:marTop w:val="0"/>
      <w:marBottom w:val="0"/>
      <w:divBdr>
        <w:top w:val="none" w:sz="0" w:space="0" w:color="auto"/>
        <w:left w:val="none" w:sz="0" w:space="0" w:color="auto"/>
        <w:bottom w:val="none" w:sz="0" w:space="0" w:color="auto"/>
        <w:right w:val="none" w:sz="0" w:space="0" w:color="auto"/>
      </w:divBdr>
      <w:divsChild>
        <w:div w:id="50814520">
          <w:marLeft w:val="720"/>
          <w:marRight w:val="0"/>
          <w:marTop w:val="0"/>
          <w:marBottom w:val="0"/>
          <w:divBdr>
            <w:top w:val="none" w:sz="0" w:space="0" w:color="auto"/>
            <w:left w:val="none" w:sz="0" w:space="0" w:color="auto"/>
            <w:bottom w:val="none" w:sz="0" w:space="0" w:color="auto"/>
            <w:right w:val="none" w:sz="0" w:space="0" w:color="auto"/>
          </w:divBdr>
        </w:div>
      </w:divsChild>
    </w:div>
    <w:div w:id="947392461">
      <w:bodyDiv w:val="1"/>
      <w:marLeft w:val="0"/>
      <w:marRight w:val="0"/>
      <w:marTop w:val="0"/>
      <w:marBottom w:val="0"/>
      <w:divBdr>
        <w:top w:val="none" w:sz="0" w:space="0" w:color="auto"/>
        <w:left w:val="none" w:sz="0" w:space="0" w:color="auto"/>
        <w:bottom w:val="none" w:sz="0" w:space="0" w:color="auto"/>
        <w:right w:val="none" w:sz="0" w:space="0" w:color="auto"/>
      </w:divBdr>
      <w:divsChild>
        <w:div w:id="334766467">
          <w:marLeft w:val="720"/>
          <w:marRight w:val="0"/>
          <w:marTop w:val="0"/>
          <w:marBottom w:val="0"/>
          <w:divBdr>
            <w:top w:val="none" w:sz="0" w:space="0" w:color="auto"/>
            <w:left w:val="none" w:sz="0" w:space="0" w:color="auto"/>
            <w:bottom w:val="none" w:sz="0" w:space="0" w:color="auto"/>
            <w:right w:val="none" w:sz="0" w:space="0" w:color="auto"/>
          </w:divBdr>
        </w:div>
      </w:divsChild>
    </w:div>
    <w:div w:id="1700349921">
      <w:bodyDiv w:val="1"/>
      <w:marLeft w:val="0"/>
      <w:marRight w:val="0"/>
      <w:marTop w:val="0"/>
      <w:marBottom w:val="0"/>
      <w:divBdr>
        <w:top w:val="none" w:sz="0" w:space="0" w:color="auto"/>
        <w:left w:val="none" w:sz="0" w:space="0" w:color="auto"/>
        <w:bottom w:val="none" w:sz="0" w:space="0" w:color="auto"/>
        <w:right w:val="none" w:sz="0" w:space="0" w:color="auto"/>
      </w:divBdr>
      <w:divsChild>
        <w:div w:id="505678388">
          <w:marLeft w:val="720"/>
          <w:marRight w:val="0"/>
          <w:marTop w:val="0"/>
          <w:marBottom w:val="0"/>
          <w:divBdr>
            <w:top w:val="none" w:sz="0" w:space="0" w:color="auto"/>
            <w:left w:val="none" w:sz="0" w:space="0" w:color="auto"/>
            <w:bottom w:val="none" w:sz="0" w:space="0" w:color="auto"/>
            <w:right w:val="none" w:sz="0" w:space="0" w:color="auto"/>
          </w:divBdr>
        </w:div>
      </w:divsChild>
    </w:div>
    <w:div w:id="1737361840">
      <w:bodyDiv w:val="1"/>
      <w:marLeft w:val="0"/>
      <w:marRight w:val="0"/>
      <w:marTop w:val="0"/>
      <w:marBottom w:val="0"/>
      <w:divBdr>
        <w:top w:val="none" w:sz="0" w:space="0" w:color="auto"/>
        <w:left w:val="none" w:sz="0" w:space="0" w:color="auto"/>
        <w:bottom w:val="none" w:sz="0" w:space="0" w:color="auto"/>
        <w:right w:val="none" w:sz="0" w:space="0" w:color="auto"/>
      </w:divBdr>
      <w:divsChild>
        <w:div w:id="1327050197">
          <w:marLeft w:val="720"/>
          <w:marRight w:val="0"/>
          <w:marTop w:val="0"/>
          <w:marBottom w:val="0"/>
          <w:divBdr>
            <w:top w:val="none" w:sz="0" w:space="0" w:color="auto"/>
            <w:left w:val="none" w:sz="0" w:space="0" w:color="auto"/>
            <w:bottom w:val="none" w:sz="0" w:space="0" w:color="auto"/>
            <w:right w:val="none" w:sz="0" w:space="0" w:color="auto"/>
          </w:divBdr>
        </w:div>
      </w:divsChild>
    </w:div>
    <w:div w:id="1865551372">
      <w:bodyDiv w:val="1"/>
      <w:marLeft w:val="0"/>
      <w:marRight w:val="0"/>
      <w:marTop w:val="0"/>
      <w:marBottom w:val="0"/>
      <w:divBdr>
        <w:top w:val="none" w:sz="0" w:space="0" w:color="auto"/>
        <w:left w:val="none" w:sz="0" w:space="0" w:color="auto"/>
        <w:bottom w:val="none" w:sz="0" w:space="0" w:color="auto"/>
        <w:right w:val="none" w:sz="0" w:space="0" w:color="auto"/>
      </w:divBdr>
      <w:divsChild>
        <w:div w:id="73822943">
          <w:marLeft w:val="720"/>
          <w:marRight w:val="0"/>
          <w:marTop w:val="0"/>
          <w:marBottom w:val="0"/>
          <w:divBdr>
            <w:top w:val="none" w:sz="0" w:space="0" w:color="auto"/>
            <w:left w:val="none" w:sz="0" w:space="0" w:color="auto"/>
            <w:bottom w:val="none" w:sz="0" w:space="0" w:color="auto"/>
            <w:right w:val="none" w:sz="0" w:space="0" w:color="auto"/>
          </w:divBdr>
        </w:div>
      </w:divsChild>
    </w:div>
    <w:div w:id="1945843722">
      <w:bodyDiv w:val="1"/>
      <w:marLeft w:val="0"/>
      <w:marRight w:val="0"/>
      <w:marTop w:val="0"/>
      <w:marBottom w:val="0"/>
      <w:divBdr>
        <w:top w:val="none" w:sz="0" w:space="0" w:color="auto"/>
        <w:left w:val="none" w:sz="0" w:space="0" w:color="auto"/>
        <w:bottom w:val="none" w:sz="0" w:space="0" w:color="auto"/>
        <w:right w:val="none" w:sz="0" w:space="0" w:color="auto"/>
      </w:divBdr>
      <w:divsChild>
        <w:div w:id="14399890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ellowpages.com/" TargetMode="External"/><Relationship Id="rId3" Type="http://schemas.openxmlformats.org/officeDocument/2006/relationships/settings" Target="settings.xml"/><Relationship Id="rId7" Type="http://schemas.openxmlformats.org/officeDocument/2006/relationships/hyperlink" Target="http://www.taxnetusa.com/research/texas/sptb.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antonio.gov/planning/GIS/map_catalog.asp" TargetMode="External"/><Relationship Id="rId5" Type="http://schemas.openxmlformats.org/officeDocument/2006/relationships/hyperlink" Target="http://www.yellowpag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6</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220</cp:revision>
  <dcterms:created xsi:type="dcterms:W3CDTF">2010-04-16T18:37:00Z</dcterms:created>
  <dcterms:modified xsi:type="dcterms:W3CDTF">2010-05-04T15:20:00Z</dcterms:modified>
</cp:coreProperties>
</file>